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8E8" w:rsidRDefault="005978E8">
      <w:pPr>
        <w:spacing w:after="0" w:line="265" w:lineRule="auto"/>
        <w:ind w:left="10"/>
        <w:rPr>
          <w:b/>
        </w:rPr>
      </w:pPr>
      <w:r>
        <w:rPr>
          <w:b/>
          <w:noProof/>
        </w:rPr>
        <w:drawing>
          <wp:inline distT="0" distB="0" distL="0" distR="0">
            <wp:extent cx="6705600" cy="9567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56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E8" w:rsidRDefault="005978E8">
      <w:pPr>
        <w:spacing w:after="0" w:line="265" w:lineRule="auto"/>
        <w:ind w:left="10"/>
        <w:rPr>
          <w:b/>
        </w:rPr>
      </w:pPr>
    </w:p>
    <w:p w:rsidR="005978E8" w:rsidRDefault="005978E8">
      <w:pPr>
        <w:spacing w:after="0" w:line="265" w:lineRule="auto"/>
        <w:ind w:left="10"/>
        <w:rPr>
          <w:b/>
        </w:rPr>
      </w:pPr>
    </w:p>
    <w:p w:rsidR="00EC5B60" w:rsidRDefault="00AB0875">
      <w:pPr>
        <w:spacing w:after="0" w:line="265" w:lineRule="auto"/>
        <w:ind w:left="10"/>
      </w:pPr>
      <w:bookmarkStart w:id="0" w:name="_GoBack"/>
      <w:bookmarkEnd w:id="0"/>
      <w:r>
        <w:rPr>
          <w:b/>
        </w:rPr>
        <w:lastRenderedPageBreak/>
        <w:t>ПОЯСНИТЕЛЬНАЯ ЗАПИСКА</w:t>
      </w:r>
    </w:p>
    <w:p w:rsidR="00EC5B60" w:rsidRDefault="00AB0875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7208" name="Group 57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78" name="Shape 8287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747D74A9" id="Group 5720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">
                <v:shape id="Shape 8287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47MMUA&#10;AADeAAAADwAAAGRycy9kb3ducmV2LnhtbERPTWuDQBC9F/Iflin0EpI1Eqq1bkIoFDyEUk0uuQ3u&#10;VEV3VtxttP++eyj0+Hjf+XExg7jT5DrLCnbbCARxbXXHjYLr5X2TgnAeWeNgmRT8kIPjYfWQY6bt&#10;zCXdK9+IEMIuQwWt92MmpatbMui2diQO3JedDPoAp0bqCecQbgYZR9GzNNhxaGhxpLeW6r76Ngpu&#10;zbgr186cP5PhJe4Ls95f4w+lnh6X0ysIT4v/F/+5C60gjdMk7A13whW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jswxQAAAN4AAAAPAAAAAAAAAAAAAAAAAJgCAABkcnMv&#10;ZG93bnJldi54bWxQSwUGAAAAAAQABAD1AAAAig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92"/>
        <w:ind w:left="0" w:right="13" w:firstLine="180"/>
      </w:pPr>
      <w: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ОБЩАЯ ХАРАКТЕРИСТИКА УЧЕБНОГО ПРЕДМЕТА</w:t>
      </w:r>
    </w:p>
    <w:p w:rsidR="00EC5B60" w:rsidRDefault="00AB0875">
      <w:pPr>
        <w:spacing w:after="30" w:line="265" w:lineRule="auto"/>
        <w:ind w:left="175"/>
      </w:pPr>
      <w:r>
        <w:rPr>
          <w:b/>
        </w:rPr>
        <w:t>«Иностранный(английский)язык»</w:t>
      </w:r>
    </w:p>
    <w:p w:rsidR="00EC5B60" w:rsidRDefault="00AB0875">
      <w:pPr>
        <w:spacing w:after="0"/>
        <w:ind w:left="0" w:right="13" w:firstLine="180"/>
      </w:pPr>
      <w: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EC5B60" w:rsidRDefault="00AB0875">
      <w:pPr>
        <w:spacing w:after="192"/>
        <w:ind w:left="0" w:right="13" w:firstLine="180"/>
      </w:pPr>
      <w: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ЦЕЛИ ИЗУЧЕНИЯ УЧЕБНОГО ПРЕДМЕТА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«Иностранный(английский)язык»</w:t>
      </w:r>
    </w:p>
    <w:p w:rsidR="00EC5B60" w:rsidRDefault="00AB0875">
      <w:pPr>
        <w:ind w:left="0" w:right="13" w:firstLine="180"/>
      </w:pPr>
      <w:r>
        <w:t>Цели обучения иностранному языку можно условно разделить на образовательные, развивающие, воспитывающие.</w:t>
      </w:r>
    </w:p>
    <w:p w:rsidR="00EC5B60" w:rsidRDefault="00AB0875">
      <w:pPr>
        <w:ind w:left="0" w:right="13" w:firstLine="180"/>
      </w:pPr>
      <w:r>
        <w:t>Образовательные цели учебного предмета «Иностранный (английский) язык» в начальной школе включают:</w:t>
      </w:r>
    </w:p>
    <w:p w:rsidR="00EC5B60" w:rsidRDefault="00AB0875">
      <w:pPr>
        <w:ind w:left="415" w:right="13"/>
      </w:pPr>
      <w: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EC5B60" w:rsidRDefault="00AB0875">
      <w:pPr>
        <w:ind w:left="415" w:right="75"/>
      </w:pPr>
      <w:r>
        <w:t>—   расширение лингвистического кругозора обучающихся 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EC5B60" w:rsidRDefault="00AB0875">
      <w:pPr>
        <w:ind w:left="415" w:right="13"/>
      </w:pPr>
      <w: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EC5B60" w:rsidRDefault="00AB0875">
      <w:pPr>
        <w:ind w:left="415" w:right="13"/>
      </w:pPr>
      <w:r>
        <w:t>—  использование для решения учебных задач интеллектуальных операций (сравнение, анализ, обобщение и др. );</w:t>
      </w:r>
    </w:p>
    <w:p w:rsidR="00EC5B60" w:rsidRDefault="00AB0875">
      <w:pPr>
        <w:ind w:left="415" w:right="13"/>
      </w:pPr>
      <w: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EC5B60" w:rsidRDefault="00AB0875">
      <w:pPr>
        <w:ind w:left="190" w:right="13"/>
      </w:pPr>
      <w:r>
        <w:lastRenderedPageBreak/>
        <w:t>Развивающие цели учебного предмета «Иностранный (английский) язык» в начальной школе включают:</w:t>
      </w:r>
    </w:p>
    <w:p w:rsidR="00EC5B60" w:rsidRDefault="00AB0875">
      <w:pPr>
        <w:ind w:left="415" w:right="13"/>
      </w:pPr>
      <w: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EC5B60" w:rsidRDefault="00AB0875">
      <w:pPr>
        <w:ind w:left="415" w:right="13"/>
      </w:pPr>
      <w:r>
        <w:t>—  становление коммуникативной культуры обучающихся и их общего речевого развития;</w:t>
      </w:r>
    </w:p>
    <w:p w:rsidR="00EC5B60" w:rsidRDefault="00AB0875">
      <w:pPr>
        <w:ind w:left="415" w:right="13"/>
      </w:pPr>
      <w: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EC5B60" w:rsidRDefault="00AB0875">
      <w:pPr>
        <w:ind w:left="415" w:right="13"/>
      </w:pPr>
      <w: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EC5B60" w:rsidRDefault="00AB0875">
      <w:pPr>
        <w:ind w:left="415" w:right="13"/>
      </w:pPr>
      <w: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C5B60" w:rsidRDefault="00AB0875">
      <w:pPr>
        <w:ind w:left="0" w:right="13" w:firstLine="180"/>
      </w:pPr>
      <w: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EC5B60" w:rsidRDefault="00AB0875">
      <w:pPr>
        <w:spacing w:after="228"/>
        <w:ind w:left="0" w:right="13" w:firstLine="180"/>
      </w:pPr>
      <w:r>
        <w:t>Вклад предмета «Иностранный (английский) язык» в реализацию воспитательных целей обеспечивает:</w:t>
      </w:r>
    </w:p>
    <w:p w:rsidR="00EC5B60" w:rsidRDefault="00AB0875">
      <w:pPr>
        <w:ind w:left="415" w:right="13"/>
      </w:pPr>
      <w: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EC5B60" w:rsidRDefault="00AB0875">
      <w:pPr>
        <w:ind w:left="415" w:right="13"/>
      </w:pPr>
      <w: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EC5B60" w:rsidRDefault="00AB0875">
      <w:pPr>
        <w:ind w:left="415" w:right="13"/>
      </w:pPr>
      <w: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EC5B60" w:rsidRDefault="00AB0875">
      <w:pPr>
        <w:ind w:left="415" w:right="13"/>
      </w:pPr>
      <w:r>
        <w:t>—  воспитание эмоционального и познавательного интереса к художественной культуре других народов;</w:t>
      </w:r>
    </w:p>
    <w:p w:rsidR="00EC5B60" w:rsidRDefault="00AB0875">
      <w:pPr>
        <w:spacing w:after="252"/>
        <w:ind w:left="415" w:right="13"/>
      </w:pPr>
      <w: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EC5B60" w:rsidRDefault="00AB0875">
      <w:pPr>
        <w:spacing w:after="30" w:line="265" w:lineRule="auto"/>
        <w:ind w:left="10"/>
      </w:pPr>
      <w:r>
        <w:rPr>
          <w:b/>
        </w:rPr>
        <w:t>МЕСТО УЧЕБНОГО ПРЕДМЕТА «ИНОСТРАННЫЙ (АНГЛИЙСКИЙ) ЯЗЫК» В УЧЕБНОМ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ПЛАНЕ</w:t>
      </w:r>
    </w:p>
    <w:p w:rsidR="00EC5B60" w:rsidRDefault="00AB0875">
      <w:pPr>
        <w:ind w:left="0" w:right="13" w:firstLine="180"/>
      </w:pPr>
      <w: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EC5B60" w:rsidRDefault="00AB0875">
      <w:pPr>
        <w:spacing w:after="0" w:line="265" w:lineRule="auto"/>
        <w:ind w:left="10"/>
      </w:pPr>
      <w:r>
        <w:rPr>
          <w:b/>
        </w:rPr>
        <w:t xml:space="preserve">СОДЕРЖАНИЕ УЧЕБНОГО ПРЕДМЕТА </w:t>
      </w:r>
    </w:p>
    <w:p w:rsidR="00EC5B60" w:rsidRDefault="00AB0875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7365" name="Group 57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79" name="Shape 8287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3CF1D5E8" id="Group 5736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G1OjZiCAgAA&#10;WQYAAA4AAAAAAAAAAAAAAAAALgIAAGRycy9lMm9Eb2MueG1sUEsBAi0AFAAGAAgAAAAhAIKljFra&#10;AAAABAEAAA8AAAAAAAAAAAAAAAAA3AQAAGRycy9kb3ducmV2LnhtbFBLBQYAAAAABAAEAPMAAADj&#10;BQAAAAA=&#10;">
                <v:shape id="Shape 8287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eq8cA&#10;AADeAAAADwAAAGRycy9kb3ducmV2LnhtbESPT4vCMBTE78J+h/AW9iJrahGttVFEWPAg4r/L3h7N&#10;sy1tXkqT1e63N4LgcZiZ3zDZqjeNuFHnKssKxqMIBHFudcWFgsv55zsB4TyyxsYyKfgnB6vlxyDD&#10;VNs7H+l28oUIEHYpKii9b1MpXV6SQTeyLXHwrrYz6IPsCqk7vAe4aWQcRVNpsOKwUGJLm5Ly+vRn&#10;FPwW7fg4dGZ3mDXzuN6a4eQS75X6+uzXCxCeev8Ov9pbrSCJk9kcnnfC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Cnqv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26" w:line="265" w:lineRule="auto"/>
        <w:ind w:left="10"/>
      </w:pPr>
      <w:r>
        <w:rPr>
          <w:b/>
        </w:rPr>
        <w:lastRenderedPageBreak/>
        <w:t>2 КЛАСС</w:t>
      </w:r>
    </w:p>
    <w:p w:rsidR="00EC5B60" w:rsidRDefault="00AB0875">
      <w:pPr>
        <w:spacing w:after="30" w:line="265" w:lineRule="auto"/>
        <w:ind w:left="175"/>
      </w:pPr>
      <w:r>
        <w:rPr>
          <w:b/>
        </w:rPr>
        <w:t>Тематическое содержание речи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моего «я». </w:t>
      </w:r>
      <w:r>
        <w:t>Приветствие. Знакомство. Моя семья. Мой день рождения. Моя любимая еда.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моих увлечений. </w:t>
      </w:r>
      <w:r>
        <w:t>Любимый цвет, игрушка. Любимые занятия. Мой питомец. Выходной день.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вокруг меня. </w:t>
      </w:r>
      <w:r>
        <w:t>Моя школа. Мои друзья. Моя малая родина (город, село).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страны/стран изучаемого языка; их столиц.</w:t>
      </w:r>
    </w:p>
    <w:p w:rsidR="00EC5B60" w:rsidRDefault="00AB0875">
      <w:pPr>
        <w:spacing w:after="192"/>
        <w:ind w:left="0" w:right="13" w:firstLine="180"/>
      </w:pPr>
      <w: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ind w:left="0" w:right="13" w:firstLine="180"/>
      </w:pPr>
      <w: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spacing w:after="168"/>
        <w:ind w:left="415" w:right="13"/>
      </w:pPr>
      <w:r>
        <w:t>—  диалога этикетного характера: приветствие, начало и завершение разговора,  знакомство  с  собеседником;  поздравление с праздником; выражение благодарности за поздравление; извинение;</w:t>
      </w:r>
    </w:p>
    <w:p w:rsidR="00EC5B60" w:rsidRDefault="00AB0875">
      <w:pPr>
        <w:spacing w:after="230"/>
        <w:ind w:left="415" w:right="13"/>
      </w:pPr>
      <w: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 </w:t>
      </w:r>
      <w:r>
        <w:rPr>
          <w:b/>
          <w:i/>
        </w:rPr>
        <w:t>монологической  речи:</w:t>
      </w:r>
    </w:p>
    <w:p w:rsidR="00EC5B60" w:rsidRDefault="00AB0875">
      <w:pPr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запрашиваемой информации предполагает выделение  из 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5"/>
        <w:ind w:left="190" w:right="13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lastRenderedPageBreak/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EC5B60" w:rsidRDefault="00AB0875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EC5B60" w:rsidRDefault="00AB0875">
      <w:pPr>
        <w:ind w:left="190" w:right="13"/>
      </w:pPr>
      <w:r>
        <w:t>Тексты для чтения про себя: диалог, рассказ, сказка, электронное сообщение личного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5"/>
        <w:ind w:left="190" w:right="13"/>
      </w:pPr>
      <w:r>
        <w:t>Овладение техникой письма (полупечатное написание букв, буквосочетаний, слов).</w:t>
      </w:r>
    </w:p>
    <w:p w:rsidR="00EC5B60" w:rsidRDefault="00AB0875">
      <w:pPr>
        <w:spacing w:after="0"/>
        <w:ind w:left="0" w:right="13" w:firstLine="180"/>
      </w:pPr>
      <w: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C5B60" w:rsidRDefault="00AB0875">
      <w:pPr>
        <w:spacing w:after="192"/>
        <w:ind w:left="0" w:right="13" w:firstLine="180"/>
      </w:pPr>
      <w:r>
        <w:t>Написание с  опорой  на  образец  коротких  поздравлений с праздниками (с днём рождения, Новым годом).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5"/>
        <w:ind w:left="190" w:right="13"/>
      </w:pPr>
      <w:r>
        <w:t>Буквы английского алфавита. Корректное называние букв английского алфавита.</w:t>
      </w:r>
    </w:p>
    <w:p w:rsidR="00EC5B60" w:rsidRDefault="00AB0875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 is/there).</w:t>
      </w:r>
    </w:p>
    <w:p w:rsidR="00EC5B60" w:rsidRDefault="00AB0875">
      <w:pPr>
        <w:spacing w:after="0"/>
        <w:ind w:left="0" w:right="13" w:firstLine="180"/>
      </w:pPr>
      <w: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EC5B60" w:rsidRDefault="00AB0875">
      <w:pPr>
        <w:spacing w:after="0"/>
        <w:ind w:left="0" w:right="13" w:firstLine="180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EC5B60" w:rsidRDefault="00AB0875">
      <w:pPr>
        <w:spacing w:after="5"/>
        <w:ind w:left="190" w:right="13"/>
      </w:pPr>
      <w:r>
        <w:t>Чтение новых слов согласно основным правилам чтения английского языка.</w:t>
      </w:r>
    </w:p>
    <w:p w:rsidR="00EC5B60" w:rsidRDefault="00AB0875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spacing w:after="0"/>
        <w:ind w:left="0" w:right="13" w:firstLine="180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C5B60" w:rsidRDefault="00AB0875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глаголасвязки, вспомогательного и модального глаголов (например, I’m, isn’t; don’t, doesn’t; can’t), существительных в притяжательном падеже (Ann’s).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0" w:right="13" w:firstLine="180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C5B60" w:rsidRDefault="00AB0875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C5B60" w:rsidRDefault="00AB0875">
      <w:pPr>
        <w:spacing w:after="0"/>
        <w:ind w:left="0" w:right="13" w:firstLine="180"/>
      </w:pPr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EC5B60" w:rsidRDefault="00AB0875">
      <w:pPr>
        <w:spacing w:after="5"/>
        <w:ind w:left="10" w:right="13"/>
      </w:pPr>
      <w:r>
        <w:t>Нераспространённые и распространённые простые предложения.</w:t>
      </w:r>
    </w:p>
    <w:p w:rsidR="00EC5B60" w:rsidRDefault="00AB0875">
      <w:pPr>
        <w:spacing w:after="5"/>
        <w:ind w:left="190" w:right="13"/>
      </w:pPr>
      <w:r>
        <w:t>Предложения с начальным It (It’s a red ball.).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начальным</w:t>
      </w:r>
      <w:r w:rsidRPr="00EC5EB4">
        <w:rPr>
          <w:lang w:val="en-US"/>
        </w:rPr>
        <w:t xml:space="preserve"> There + to be </w:t>
      </w:r>
      <w:r>
        <w:t>в</w:t>
      </w:r>
      <w:r w:rsidRPr="00EC5EB4">
        <w:rPr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простым</w:t>
      </w:r>
      <w:r w:rsidRPr="00EC5EB4">
        <w:rPr>
          <w:lang w:val="en-US"/>
        </w:rPr>
        <w:t xml:space="preserve"> </w:t>
      </w:r>
      <w:r>
        <w:t>глагольным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(They live in the country.), </w:t>
      </w:r>
      <w:r>
        <w:t>составным</w:t>
      </w:r>
      <w:r w:rsidRPr="00EC5EB4">
        <w:rPr>
          <w:lang w:val="en-US"/>
        </w:rPr>
        <w:t xml:space="preserve"> </w:t>
      </w:r>
      <w:r>
        <w:t>именным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(The box is small.) </w:t>
      </w:r>
      <w:r>
        <w:t>и</w:t>
      </w:r>
      <w:r w:rsidRPr="00EC5EB4">
        <w:rPr>
          <w:lang w:val="en-US"/>
        </w:rPr>
        <w:t xml:space="preserve"> </w:t>
      </w:r>
      <w:r>
        <w:t>составным</w:t>
      </w:r>
      <w:r w:rsidRPr="00EC5EB4">
        <w:rPr>
          <w:lang w:val="en-US"/>
        </w:rPr>
        <w:t xml:space="preserve"> </w:t>
      </w:r>
      <w:r>
        <w:t>глагольным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(I like to play with my cat. She can play the piano.).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глаголом</w:t>
      </w:r>
      <w:r w:rsidRPr="00EC5EB4">
        <w:rPr>
          <w:lang w:val="en-US"/>
        </w:rPr>
        <w:t>-</w:t>
      </w:r>
      <w:r>
        <w:t>связкой</w:t>
      </w:r>
      <w:r w:rsidRPr="00EC5EB4">
        <w:rPr>
          <w:lang w:val="en-US"/>
        </w:rPr>
        <w:t xml:space="preserve"> to be </w:t>
      </w:r>
      <w:r>
        <w:t>в</w:t>
      </w:r>
      <w:r w:rsidRPr="00EC5EB4">
        <w:rPr>
          <w:lang w:val="en-US"/>
        </w:rPr>
        <w:t xml:space="preserve"> Present Simple Tense (My father is a doctor. Is it a red ball? — Yes, it is./No, it isn’t. ).</w:t>
      </w:r>
    </w:p>
    <w:p w:rsidR="00EC5B60" w:rsidRDefault="00AB0875">
      <w:pPr>
        <w:spacing w:after="5"/>
        <w:ind w:left="190" w:right="13"/>
      </w:pPr>
      <w:r>
        <w:t>Предложения с краткими глагольными формами (She can’t swim. I don’t like porridge.).</w:t>
      </w:r>
    </w:p>
    <w:p w:rsidR="00EC5B60" w:rsidRDefault="00AB0875">
      <w:pPr>
        <w:spacing w:after="5"/>
        <w:ind w:left="190" w:right="13"/>
      </w:pPr>
      <w:r>
        <w:t>Побудительные предложения в утвердительной форме (Come in, please.).</w:t>
      </w:r>
    </w:p>
    <w:p w:rsidR="00EC5B60" w:rsidRDefault="00AB0875">
      <w:pPr>
        <w:spacing w:after="0"/>
        <w:ind w:left="0" w:right="13" w:firstLine="180"/>
      </w:pPr>
      <w: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Глагольная</w:t>
      </w:r>
      <w:r w:rsidRPr="00EC5EB4">
        <w:rPr>
          <w:lang w:val="en-US"/>
        </w:rPr>
        <w:t xml:space="preserve"> </w:t>
      </w:r>
      <w:r>
        <w:t>конструкция</w:t>
      </w:r>
      <w:r w:rsidRPr="00EC5EB4">
        <w:rPr>
          <w:lang w:val="en-US"/>
        </w:rPr>
        <w:t xml:space="preserve"> have got (I’ve got a cat. He’s/She’s got a cat. Have you got a cat? — Yes, I have./No, I haven’t. What have you got?).</w:t>
      </w:r>
    </w:p>
    <w:p w:rsidR="00EC5B60" w:rsidRDefault="00AB0875">
      <w:pPr>
        <w:spacing w:after="0"/>
        <w:ind w:left="0" w:right="13" w:firstLine="180"/>
      </w:pPr>
      <w:r>
        <w:t>Модальный глагол can: для выражения умения (I can play tennis.) и отсутствия умения (I can’t play chess.); для получения разрешения (Can I go out?).</w:t>
      </w:r>
    </w:p>
    <w:p w:rsidR="00EC5B60" w:rsidRDefault="00AB0875">
      <w:pPr>
        <w:spacing w:after="0"/>
        <w:ind w:left="0" w:right="13" w:firstLine="180"/>
      </w:pPr>
      <w:r>
        <w:t>Определённый, неопределённый и нулевой артикли c именами существительными (наиболее распространённые случаи).</w:t>
      </w:r>
    </w:p>
    <w:p w:rsidR="00EC5B60" w:rsidRDefault="00AB0875">
      <w:pPr>
        <w:spacing w:after="0"/>
        <w:ind w:left="0" w:right="13" w:firstLine="180"/>
      </w:pPr>
      <w:r>
        <w:t>Существительные во множественном числе, образованные по правилу и исключения (a book — books; a man — men).</w:t>
      </w:r>
    </w:p>
    <w:p w:rsidR="00EC5B60" w:rsidRDefault="00AB0875">
      <w:pPr>
        <w:spacing w:after="0"/>
        <w:ind w:left="0" w:right="13" w:firstLine="180"/>
      </w:pPr>
      <w:r>
        <w:t>Личные</w:t>
      </w:r>
      <w:r w:rsidRPr="00EC5EB4">
        <w:rPr>
          <w:lang w:val="en-US"/>
        </w:rPr>
        <w:t xml:space="preserve"> </w:t>
      </w:r>
      <w:r>
        <w:t>местоимения</w:t>
      </w:r>
      <w:r w:rsidRPr="00EC5EB4">
        <w:rPr>
          <w:lang w:val="en-US"/>
        </w:rPr>
        <w:t xml:space="preserve"> (I, you, he/she/it, we, they). </w:t>
      </w:r>
      <w:r>
        <w:t>Притяжательные</w:t>
      </w:r>
      <w:r w:rsidRPr="00EC5EB4">
        <w:rPr>
          <w:lang w:val="en-US"/>
        </w:rPr>
        <w:t xml:space="preserve"> </w:t>
      </w:r>
      <w:r>
        <w:t>местоимения</w:t>
      </w:r>
      <w:r w:rsidRPr="00EC5EB4">
        <w:rPr>
          <w:lang w:val="en-US"/>
        </w:rPr>
        <w:t xml:space="preserve"> (my, your, his/her/its, our, their). </w:t>
      </w:r>
      <w:r>
        <w:t>Указательные местоимения (this — these).</w:t>
      </w:r>
    </w:p>
    <w:p w:rsidR="00EC5B60" w:rsidRDefault="00AB0875">
      <w:pPr>
        <w:spacing w:after="5"/>
        <w:ind w:left="190" w:right="13"/>
      </w:pPr>
      <w:r>
        <w:t>Количественные числительные (1–12).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Вопросительные слова (who, what, how, where, how many). Предлоги</w:t>
      </w:r>
      <w:r w:rsidRPr="00EC5EB4">
        <w:rPr>
          <w:lang w:val="en-US"/>
        </w:rPr>
        <w:t xml:space="preserve"> </w:t>
      </w:r>
      <w:r>
        <w:t>места</w:t>
      </w:r>
      <w:r w:rsidRPr="00EC5EB4">
        <w:rPr>
          <w:lang w:val="en-US"/>
        </w:rPr>
        <w:t xml:space="preserve"> (in, on, near, under).</w:t>
      </w:r>
    </w:p>
    <w:p w:rsidR="00EC5B60" w:rsidRDefault="00AB0875">
      <w:pPr>
        <w:spacing w:after="197"/>
        <w:ind w:left="190" w:right="13"/>
      </w:pPr>
      <w:r>
        <w:t>Союзы and и but (c однородными членами).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EC5B60" w:rsidRDefault="00AB0875">
      <w:pPr>
        <w:spacing w:after="5"/>
        <w:ind w:left="190" w:right="13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C5B60" w:rsidRDefault="00AB0875">
      <w:pPr>
        <w:spacing w:after="197"/>
        <w:ind w:left="190" w:right="13"/>
      </w:pPr>
      <w:r>
        <w:t>Знание названий родной страны и страны/стран изучаемого языка и их столиц.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lastRenderedPageBreak/>
        <w:t>КОМПЕНСАТОРНЫЕ УМЕНИЯ</w:t>
      </w:r>
    </w:p>
    <w:p w:rsidR="00EC5B60" w:rsidRDefault="00AB0875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EC5B60" w:rsidRDefault="00AB0875">
      <w:pPr>
        <w:spacing w:after="192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3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ТЕМАТИЧЕСКОЕ СОДЕРЖАНИЕ РЕЧИ</w:t>
      </w:r>
    </w:p>
    <w:p w:rsidR="00EC5B60" w:rsidRDefault="00AB0875">
      <w:pPr>
        <w:spacing w:after="5"/>
        <w:ind w:left="190" w:right="13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EC5B60" w:rsidRDefault="00AB0875">
      <w:pPr>
        <w:spacing w:after="5"/>
        <w:ind w:left="190" w:right="13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</w:p>
    <w:p w:rsidR="00EC5B60" w:rsidRDefault="00AB0875">
      <w:pPr>
        <w:spacing w:after="5"/>
        <w:ind w:left="10" w:right="13"/>
      </w:pPr>
      <w:r>
        <w:t>Выходной день. Каникулы.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EC5B60" w:rsidRDefault="00AB0875">
      <w:pPr>
        <w:spacing w:after="192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spacing w:after="5"/>
        <w:ind w:left="190" w:right="13"/>
      </w:pPr>
      <w:r>
        <w:t>диалога этикетного характера: приветствие, начало и завершение разговора, знакомство с</w:t>
      </w:r>
    </w:p>
    <w:p w:rsidR="00EC5B60" w:rsidRDefault="00AB0875">
      <w:pPr>
        <w:spacing w:after="5"/>
        <w:ind w:left="10" w:right="13"/>
      </w:pPr>
      <w:r>
        <w:t>собеседником; поздравление с праздником; выражение благодарности за поздравление; извинение;</w:t>
      </w:r>
    </w:p>
    <w:p w:rsidR="00EC5B60" w:rsidRDefault="00AB0875">
      <w:pPr>
        <w:spacing w:after="5"/>
        <w:ind w:left="190" w:right="13"/>
      </w:pPr>
      <w:r>
        <w:t>диалога — побуждения к действию: приглашение собеседника к совместной деятельности,</w:t>
      </w:r>
    </w:p>
    <w:p w:rsidR="00EC5B60" w:rsidRDefault="00AB0875">
      <w:pPr>
        <w:spacing w:after="0"/>
        <w:ind w:left="180" w:right="1348" w:hanging="180"/>
      </w:pPr>
      <w:r>
        <w:t>вежливое согласие/не согласие на предложение собеседника; диалога-расспроса: запрашивание интересующей информации; сообщение фактической</w:t>
      </w:r>
    </w:p>
    <w:p w:rsidR="00EC5B60" w:rsidRDefault="00AB0875">
      <w:pPr>
        <w:ind w:left="10" w:right="13"/>
      </w:pPr>
      <w:r>
        <w:t>информации, ответы на вопросы собеседника.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EC5B60" w:rsidRDefault="00AB0875">
      <w:pPr>
        <w:ind w:left="0" w:right="13" w:firstLine="180"/>
      </w:pPr>
      <w:r>
        <w:t>Пересказ с опорой на ключевые слова, вопросы и/или иллюстрации основного содержания прочитанного текста.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C5B60" w:rsidRDefault="00AB0875">
      <w:pPr>
        <w:spacing w:after="36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lastRenderedPageBreak/>
        <w:t>Аудирование с пониманием запрашиваемой информации предполагает выделение  из 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0"/>
        <w:ind w:left="0" w:right="13" w:firstLine="18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C5B60" w:rsidRDefault="00AB0875">
      <w:pPr>
        <w:ind w:left="190" w:right="13"/>
      </w:pPr>
      <w:r>
        <w:t>Тексты для чтения: диалог, рассказ, сказка, электронное сообщение личного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0"/>
        <w:ind w:left="0" w:right="13" w:firstLine="180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EC5B60" w:rsidRDefault="00AB0875">
      <w:pPr>
        <w:spacing w:after="5"/>
        <w:ind w:left="190" w:right="13"/>
      </w:pPr>
      <w:r>
        <w:t>Создание подписей к картинкам, фотографиям с пояснением, что на них изображено.</w:t>
      </w:r>
    </w:p>
    <w:p w:rsidR="00EC5B60" w:rsidRDefault="00AB0875">
      <w:pPr>
        <w:spacing w:after="0"/>
        <w:ind w:left="0" w:right="13" w:firstLine="180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EC5B60" w:rsidRDefault="00AB0875">
      <w:pPr>
        <w:spacing w:after="192"/>
        <w:ind w:left="0" w:right="13" w:firstLine="180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5"/>
        <w:ind w:left="190" w:right="13"/>
      </w:pPr>
      <w:r>
        <w:t>Буквы английского алфавита. Фонетически корректное озвучивание букв английского алфавита.</w:t>
      </w:r>
    </w:p>
    <w:p w:rsidR="00EC5B60" w:rsidRDefault="00AB0875">
      <w:pPr>
        <w:spacing w:after="25" w:line="265" w:lineRule="auto"/>
        <w:ind w:left="10"/>
        <w:jc w:val="center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</w:t>
      </w:r>
    </w:p>
    <w:p w:rsidR="00EC5B60" w:rsidRDefault="00AB0875">
      <w:pPr>
        <w:spacing w:after="5"/>
        <w:ind w:left="10" w:right="13"/>
      </w:pPr>
      <w:r>
        <w:t>(there is/there are).</w:t>
      </w:r>
    </w:p>
    <w:p w:rsidR="00EC5B60" w:rsidRDefault="00AB0875">
      <w:pPr>
        <w:spacing w:after="0"/>
        <w:ind w:left="0" w:right="13" w:firstLine="180"/>
      </w:pPr>
      <w: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EC5B60" w:rsidRDefault="00AB0875">
      <w:pPr>
        <w:spacing w:after="0"/>
        <w:ind w:left="0" w:right="13" w:firstLine="180"/>
      </w:pPr>
      <w: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звуко-буквенных сочетаний, в частности сложных сочетаний букв (например, tion, ight) в односложных, двусложных и многосложных словах.</w:t>
      </w:r>
    </w:p>
    <w:p w:rsidR="00EC5B60" w:rsidRDefault="00AB0875">
      <w:pPr>
        <w:spacing w:after="5"/>
        <w:ind w:left="190" w:right="13"/>
      </w:pPr>
      <w:r>
        <w:t>Вычленение некоторых звуко-буквенных сочетаний при анализе изученных слов.</w:t>
      </w:r>
    </w:p>
    <w:p w:rsidR="00EC5B60" w:rsidRDefault="00AB0875">
      <w:pPr>
        <w:spacing w:after="5"/>
        <w:ind w:left="190" w:right="13"/>
      </w:pPr>
      <w:r>
        <w:t>Чтение новых слов согласно основным правилам чтения с использованием полной или частичной транскрипции.</w:t>
      </w:r>
    </w:p>
    <w:p w:rsidR="00EC5B60" w:rsidRDefault="00AB0875">
      <w:pPr>
        <w:ind w:left="0" w:right="13" w:firstLine="180"/>
      </w:pPr>
      <w: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spacing w:after="5"/>
        <w:ind w:left="190" w:right="13"/>
      </w:pPr>
      <w:r>
        <w:t>Правильное написание изученных слов.</w:t>
      </w:r>
    </w:p>
    <w:p w:rsidR="00EC5B60" w:rsidRDefault="00AB0875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глаголасвязки, вспомогательного и модального глаголов, существительных в притяжательном падеже.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EC5B60" w:rsidRDefault="00AB0875">
      <w:pPr>
        <w:spacing w:after="0"/>
        <w:ind w:left="0" w:right="13" w:firstLine="180"/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(sportsman).</w:t>
      </w:r>
    </w:p>
    <w:p w:rsidR="00EC5B60" w:rsidRDefault="00AB0875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начальным</w:t>
      </w:r>
      <w:r w:rsidRPr="00EC5EB4">
        <w:rPr>
          <w:lang w:val="en-US"/>
        </w:rPr>
        <w:t xml:space="preserve"> There + to be </w:t>
      </w:r>
      <w:r>
        <w:t>в</w:t>
      </w:r>
      <w:r w:rsidRPr="00EC5EB4">
        <w:rPr>
          <w:lang w:val="en-US"/>
        </w:rPr>
        <w:t xml:space="preserve"> Past Simple Tense (There was an old house near the river.).</w:t>
      </w:r>
    </w:p>
    <w:p w:rsidR="00EC5B60" w:rsidRDefault="00AB0875">
      <w:pPr>
        <w:spacing w:after="5"/>
        <w:ind w:left="190" w:right="13"/>
      </w:pPr>
      <w:r>
        <w:t>Побудительные предложения в отрицательной (Don’t talk, please.) форме.</w:t>
      </w:r>
    </w:p>
    <w:p w:rsidR="00EC5B60" w:rsidRDefault="00AB0875">
      <w:pPr>
        <w:spacing w:after="0"/>
        <w:ind w:left="0" w:right="13" w:firstLine="180"/>
      </w:pPr>
      <w:r>
        <w:t>Правильные и  неправильные  глаголы  в  Past  Simple  Tense в повествовательных (утвердительных и отрицательных) и вопросительных (общий и специальный  вопросы)  предложениях.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Конструкция</w:t>
      </w:r>
      <w:r w:rsidRPr="00EC5EB4">
        <w:rPr>
          <w:lang w:val="en-US"/>
        </w:rPr>
        <w:t xml:space="preserve"> I’d like to … (I’d like to read this book.).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Конструкции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глаголами</w:t>
      </w:r>
      <w:r w:rsidRPr="00EC5EB4">
        <w:rPr>
          <w:lang w:val="en-US"/>
        </w:rPr>
        <w:t xml:space="preserve"> </w:t>
      </w:r>
      <w:r>
        <w:t>на</w:t>
      </w:r>
      <w:r w:rsidRPr="00EC5EB4">
        <w:rPr>
          <w:lang w:val="en-US"/>
        </w:rPr>
        <w:t xml:space="preserve"> -ing: to like/enjoy doing smth (I like riding my bike.).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Существительные</w:t>
      </w:r>
      <w:r w:rsidRPr="00EC5EB4">
        <w:rPr>
          <w:lang w:val="en-US"/>
        </w:rPr>
        <w:t xml:space="preserve"> </w:t>
      </w:r>
      <w:r>
        <w:t>в</w:t>
      </w:r>
      <w:r w:rsidRPr="00EC5EB4">
        <w:rPr>
          <w:lang w:val="en-US"/>
        </w:rPr>
        <w:t xml:space="preserve"> </w:t>
      </w:r>
      <w:r>
        <w:t>притяжательном</w:t>
      </w:r>
      <w:r w:rsidRPr="00EC5EB4">
        <w:rPr>
          <w:lang w:val="en-US"/>
        </w:rPr>
        <w:t xml:space="preserve"> </w:t>
      </w:r>
      <w:r>
        <w:t>падеже</w:t>
      </w:r>
      <w:r w:rsidRPr="00EC5EB4">
        <w:rPr>
          <w:lang w:val="en-US"/>
        </w:rPr>
        <w:t xml:space="preserve"> (Possessive Case; Ann’s dress, children’s toys, boys’ books).</w:t>
      </w:r>
    </w:p>
    <w:p w:rsidR="00EC5B60" w:rsidRDefault="00AB0875">
      <w:pPr>
        <w:spacing w:after="0"/>
        <w:ind w:left="0" w:right="13" w:firstLine="180"/>
      </w:pPr>
      <w:r>
        <w:t>Слова, выражающие количество с исчисляемыми и неисчисляемыми существительными (much/many/a lot of).</w:t>
      </w:r>
    </w:p>
    <w:p w:rsidR="00EC5B60" w:rsidRDefault="00AB0875">
      <w:pPr>
        <w:spacing w:after="5"/>
        <w:ind w:left="190" w:right="13"/>
      </w:pPr>
      <w:r>
        <w:t>Личные местоимения в объектном (me, you, him/her/it, us, them) падеже. Указательные местоимения</w:t>
      </w:r>
    </w:p>
    <w:p w:rsidR="00EC5B60" w:rsidRDefault="00AB0875">
      <w:pPr>
        <w:spacing w:after="0"/>
        <w:ind w:left="10" w:right="13"/>
      </w:pPr>
      <w:r>
        <w:t>(this — these; that — those). Неопределённые местоимения (some/any) в повествовательных и вопросительных предложениях (Have you got any friends? –Yes, I’ve got some.).</w:t>
      </w:r>
    </w:p>
    <w:p w:rsidR="00EC5B60" w:rsidRDefault="00AB0875">
      <w:pPr>
        <w:spacing w:after="5"/>
        <w:ind w:left="190" w:right="13"/>
      </w:pPr>
      <w:r>
        <w:t>Наречия частотности (usually, often).</w:t>
      </w:r>
    </w:p>
    <w:p w:rsidR="00EC5B60" w:rsidRDefault="00AB0875">
      <w:pPr>
        <w:spacing w:after="5"/>
        <w:ind w:left="190" w:right="13"/>
      </w:pPr>
      <w:r>
        <w:t>Количественные числительные (13—100). Порядковые числительные (1—30).</w:t>
      </w:r>
    </w:p>
    <w:p w:rsidR="00EC5B60" w:rsidRDefault="00AB0875">
      <w:pPr>
        <w:spacing w:after="5"/>
        <w:ind w:left="190" w:right="13"/>
      </w:pPr>
      <w:r>
        <w:t>Вопросительные слова (when, whose, why).</w:t>
      </w:r>
    </w:p>
    <w:p w:rsidR="00EC5B60" w:rsidRPr="00EC5EB4" w:rsidRDefault="00AB0875">
      <w:pPr>
        <w:spacing w:after="192"/>
        <w:ind w:left="0" w:right="13" w:firstLine="180"/>
        <w:rPr>
          <w:lang w:val="en-US"/>
        </w:rPr>
      </w:pPr>
      <w:r>
        <w:t>Предлоги</w:t>
      </w:r>
      <w:r w:rsidRPr="00EC5EB4">
        <w:rPr>
          <w:lang w:val="en-US"/>
        </w:rPr>
        <w:t xml:space="preserve"> </w:t>
      </w:r>
      <w:r>
        <w:t>места</w:t>
      </w:r>
      <w:r w:rsidRPr="00EC5EB4">
        <w:rPr>
          <w:lang w:val="en-US"/>
        </w:rPr>
        <w:t xml:space="preserve"> (next to, in front of, behind), </w:t>
      </w:r>
      <w:r>
        <w:t>направления</w:t>
      </w:r>
      <w:r w:rsidRPr="00EC5EB4">
        <w:rPr>
          <w:lang w:val="en-US"/>
        </w:rPr>
        <w:t xml:space="preserve"> (to), </w:t>
      </w:r>
      <w:r>
        <w:t>времени</w:t>
      </w:r>
      <w:r w:rsidRPr="00EC5EB4">
        <w:rPr>
          <w:lang w:val="en-US"/>
        </w:rPr>
        <w:t xml:space="preserve"> (at, in, on </w:t>
      </w:r>
      <w:r>
        <w:t>в</w:t>
      </w:r>
      <w:r w:rsidRPr="00EC5EB4">
        <w:rPr>
          <w:lang w:val="en-US"/>
        </w:rPr>
        <w:t xml:space="preserve"> </w:t>
      </w:r>
      <w:r>
        <w:t>выражениях</w:t>
      </w:r>
      <w:r w:rsidRPr="00EC5EB4">
        <w:rPr>
          <w:lang w:val="en-US"/>
        </w:rPr>
        <w:t xml:space="preserve"> at 5 o’clock, in the morning, on Monday).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EC5B60" w:rsidRDefault="00AB0875">
      <w:pPr>
        <w:spacing w:after="5"/>
        <w:ind w:left="190" w:right="13"/>
      </w:pPr>
      <w:r>
        <w:lastRenderedPageBreak/>
        <w:t>Знание произведений детского фольклора (рифмовок, стихов, песенок), персонажей детских книг.</w:t>
      </w:r>
    </w:p>
    <w:p w:rsidR="00EC5B60" w:rsidRDefault="00AB0875">
      <w:pPr>
        <w:spacing w:after="192"/>
        <w:ind w:left="0" w:right="13" w:firstLine="180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КОМПЕНСАТОРНЫЕ УМЕНИЯ</w:t>
      </w:r>
    </w:p>
    <w:p w:rsidR="00EC5B60" w:rsidRDefault="00AB0875">
      <w:pPr>
        <w:spacing w:after="5"/>
        <w:ind w:left="190" w:right="13"/>
      </w:pPr>
      <w:r>
        <w:t>Использование при чтении и аудировании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EC5B60" w:rsidRDefault="00AB0875">
      <w:pPr>
        <w:spacing w:after="192"/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4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ТЕМАТИЧЕСКОЕ СОДЕРЖАНИЕ РЕЧИ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 обязанности).</w:t>
      </w:r>
    </w:p>
    <w:p w:rsidR="00EC5B60" w:rsidRDefault="00AB0875">
      <w:pPr>
        <w:spacing w:after="5"/>
        <w:ind w:left="190" w:right="13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</w:p>
    <w:p w:rsidR="00EC5B60" w:rsidRDefault="00AB0875">
      <w:pPr>
        <w:spacing w:after="5"/>
        <w:ind w:left="10" w:right="13"/>
      </w:pPr>
      <w:r>
        <w:t>Любимая сказка/ история/рассказ. Выходной день. Каникулы.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</w:t>
      </w:r>
    </w:p>
    <w:p w:rsidR="00EC5B60" w:rsidRDefault="00AB0875">
      <w:pPr>
        <w:spacing w:after="5"/>
        <w:ind w:left="10" w:right="13"/>
      </w:pPr>
      <w:r>
        <w:t>Путешествия. Дикие и домашние животные. Погода. Времена года (месяцы). Покупки.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EC5B60" w:rsidRDefault="00AB0875">
      <w:pPr>
        <w:spacing w:after="197"/>
        <w:ind w:left="10" w:right="13"/>
      </w:pPr>
      <w:r>
        <w:t>Литературные персонажи детских  книг.  Праздники родной страны и страны/стран изучаемого языка.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numPr>
          <w:ilvl w:val="0"/>
          <w:numId w:val="1"/>
        </w:numPr>
        <w:spacing w:after="0"/>
        <w:ind w:right="13" w:firstLine="180"/>
      </w:pPr>
      <w:r>
        <w:t>диалога этикетного характера: приветствие, ответ на приветствие; завершение разговора (в томчисле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EC5B60" w:rsidRDefault="00AB0875">
      <w:pPr>
        <w:numPr>
          <w:ilvl w:val="0"/>
          <w:numId w:val="1"/>
        </w:numPr>
        <w:spacing w:after="0"/>
        <w:ind w:right="13" w:firstLine="180"/>
      </w:pPr>
      <w:r>
        <w:t>диалога-побуждения к действию: обращение к собеседнику с просьбой, вежливое согласиевыполнить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EC5B60" w:rsidRDefault="00AB0875">
      <w:pPr>
        <w:numPr>
          <w:ilvl w:val="0"/>
          <w:numId w:val="1"/>
        </w:numPr>
        <w:ind w:right="13" w:firstLine="180"/>
      </w:pPr>
      <w:r>
        <w:t>диалога-расспроса: запрашивание интересующей информации; сообщение фактическойинформации, ответы на вопросы собеседника.</w:t>
      </w:r>
    </w:p>
    <w:p w:rsidR="00EC5B60" w:rsidRDefault="00AB0875">
      <w:pPr>
        <w:spacing w:after="0"/>
        <w:ind w:left="0" w:right="13" w:firstLine="180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EC5B60" w:rsidRDefault="00AB0875">
      <w:pPr>
        <w:ind w:left="0" w:right="13" w:firstLine="18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EC5B60" w:rsidRDefault="00AB0875">
      <w:pPr>
        <w:spacing w:after="0"/>
        <w:ind w:left="0" w:right="13" w:firstLine="180"/>
      </w:pPr>
      <w:r>
        <w:t>Пересказ основного содержания прочитанного текста с опорой на ключевые слова, вопросы, план и/или иллюстрации.</w:t>
      </w:r>
    </w:p>
    <w:p w:rsidR="00EC5B60" w:rsidRDefault="00AB0875">
      <w:pPr>
        <w:ind w:left="190" w:right="13"/>
      </w:pPr>
      <w:r>
        <w:lastRenderedPageBreak/>
        <w:t>Краткое устное изложение результатов выполненного несложного проектного задания.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аудирования</w:t>
      </w:r>
      <w:r>
        <w:t>.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0"/>
        <w:ind w:left="0" w:right="13" w:firstLine="180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 основной  темы  и  главных 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EC5B60" w:rsidRDefault="00AB0875">
      <w:pPr>
        <w:spacing w:after="0"/>
        <w:ind w:left="0" w:right="13" w:firstLine="180"/>
      </w:pPr>
      <w: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EC5B60" w:rsidRDefault="00AB0875">
      <w:pPr>
        <w:ind w:left="0" w:right="13" w:firstLine="180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0"/>
        <w:ind w:left="0" w:right="13" w:firstLine="180"/>
      </w:pPr>
      <w: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EC5B60" w:rsidRDefault="00AB0875">
      <w:pPr>
        <w:spacing w:after="0"/>
        <w:ind w:left="190" w:right="13"/>
      </w:pPr>
      <w: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C5B60" w:rsidRDefault="00AB0875">
      <w:pPr>
        <w:spacing w:after="0"/>
        <w:ind w:left="0" w:right="13" w:firstLine="180"/>
      </w:pPr>
      <w:r>
        <w:lastRenderedPageBreak/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EC5B60" w:rsidRDefault="00AB0875">
      <w:pPr>
        <w:spacing w:after="197"/>
        <w:ind w:left="190" w:right="13"/>
      </w:pPr>
      <w:r>
        <w:t>Написание электронного сообщения личного характера с опорой на образец.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 w:rsidR="00EC5B60" w:rsidRDefault="00AB0875">
      <w:pPr>
        <w:spacing w:after="0"/>
        <w:ind w:left="0" w:right="13" w:firstLine="180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EC5B60" w:rsidRDefault="00AB0875">
      <w:pPr>
        <w:spacing w:after="0"/>
        <w:ind w:left="0" w:right="13" w:firstLine="180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EC5B60" w:rsidRDefault="00AB0875">
      <w:pPr>
        <w:spacing w:after="0"/>
        <w:ind w:left="0" w:right="13" w:firstLine="180"/>
      </w:pPr>
      <w: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:rsidR="00EC5B60" w:rsidRDefault="00AB0875">
      <w:pPr>
        <w:spacing w:after="5"/>
        <w:ind w:left="190" w:right="13"/>
      </w:pPr>
      <w:r>
        <w:t>Вычленение некоторых звукобуквенных сочетаний при анализе изученных слов.</w:t>
      </w:r>
    </w:p>
    <w:p w:rsidR="00EC5B60" w:rsidRDefault="00AB0875">
      <w:pPr>
        <w:spacing w:after="0"/>
        <w:ind w:left="0" w:right="13" w:firstLine="180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EC5B60" w:rsidRDefault="00AB0875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ind w:left="0" w:right="13" w:firstLine="180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-15" w:right="55" w:firstLine="180"/>
        <w:jc w:val="both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 усвоенных в предыдущие два года обучения.</w:t>
      </w:r>
    </w:p>
    <w:p w:rsidR="00EC5B60" w:rsidRDefault="00AB0875">
      <w:pPr>
        <w:spacing w:after="0"/>
        <w:ind w:left="0" w:right="13" w:firstLine="180"/>
      </w:pPr>
      <w: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по- мощью суффиксов -er/-or, -ist (worker, actor, artist) и конверсии (to play — a play).</w:t>
      </w:r>
    </w:p>
    <w:p w:rsidR="00EC5B60" w:rsidRDefault="00AB0875">
      <w:pPr>
        <w:ind w:left="190" w:right="13"/>
      </w:pPr>
      <w:r>
        <w:t>Использование языковой догадки для распознавания интернациональных слов (pilot, film).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802" w:firstLine="180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Глаголы в Present/Past  Simple  Tense,  Present  Continuous Tense в повествовательных (утвердительных и отрицательных) и вопросительных (общий и специальный вопросы) предложениях.</w:t>
      </w:r>
    </w:p>
    <w:p w:rsidR="00EC5B60" w:rsidRDefault="00AB0875">
      <w:pPr>
        <w:spacing w:after="5"/>
        <w:ind w:left="190" w:right="13"/>
      </w:pPr>
      <w:r>
        <w:t>Модальные глаголы must и have to.</w:t>
      </w:r>
    </w:p>
    <w:p w:rsidR="00EC5B60" w:rsidRDefault="00AB0875">
      <w:pPr>
        <w:spacing w:after="0"/>
        <w:ind w:left="0" w:right="13" w:firstLine="180"/>
      </w:pPr>
      <w:r>
        <w:lastRenderedPageBreak/>
        <w:t>Конструкция</w:t>
      </w:r>
      <w:r w:rsidRPr="00EC5EB4">
        <w:rPr>
          <w:lang w:val="en-US"/>
        </w:rPr>
        <w:t xml:space="preserve"> to be going to </w:t>
      </w:r>
      <w:r>
        <w:t>и</w:t>
      </w:r>
      <w:r w:rsidRPr="00EC5EB4">
        <w:rPr>
          <w:lang w:val="en-US"/>
        </w:rPr>
        <w:t xml:space="preserve"> Future Simple Tense </w:t>
      </w:r>
      <w:r>
        <w:t>для</w:t>
      </w:r>
      <w:r w:rsidRPr="00EC5EB4">
        <w:rPr>
          <w:lang w:val="en-US"/>
        </w:rPr>
        <w:t xml:space="preserve"> </w:t>
      </w:r>
      <w:r>
        <w:t>выраже</w:t>
      </w:r>
      <w:r w:rsidRPr="00EC5EB4">
        <w:rPr>
          <w:lang w:val="en-US"/>
        </w:rPr>
        <w:t xml:space="preserve">- </w:t>
      </w:r>
      <w:r>
        <w:t>ния</w:t>
      </w:r>
      <w:r w:rsidRPr="00EC5EB4">
        <w:rPr>
          <w:lang w:val="en-US"/>
        </w:rPr>
        <w:t xml:space="preserve"> </w:t>
      </w:r>
      <w:r>
        <w:t>будущего</w:t>
      </w:r>
      <w:r w:rsidRPr="00EC5EB4">
        <w:rPr>
          <w:lang w:val="en-US"/>
        </w:rPr>
        <w:t xml:space="preserve"> </w:t>
      </w:r>
      <w:r>
        <w:t>действия</w:t>
      </w:r>
      <w:r w:rsidRPr="00EC5EB4">
        <w:rPr>
          <w:lang w:val="en-US"/>
        </w:rPr>
        <w:t xml:space="preserve"> (I am going to have my birthday party on Saturday. </w:t>
      </w:r>
      <w:r>
        <w:t>Wait, I’ll help you.).</w:t>
      </w:r>
    </w:p>
    <w:p w:rsidR="00EC5B60" w:rsidRDefault="00AB0875">
      <w:pPr>
        <w:spacing w:after="5"/>
        <w:ind w:left="190" w:right="13"/>
      </w:pPr>
      <w:r>
        <w:t>Отрицательное местоимение no.</w:t>
      </w:r>
    </w:p>
    <w:p w:rsidR="00EC5B60" w:rsidRDefault="00AB0875">
      <w:pPr>
        <w:spacing w:after="0"/>
        <w:ind w:left="0" w:right="13" w:firstLine="180"/>
      </w:pPr>
      <w:r>
        <w:t>Степени сравнения прилагательных (формы, образованные по правилу и исключения: good — better — (the) best, bad — worse — (the) worst.</w:t>
      </w:r>
    </w:p>
    <w:p w:rsidR="00EC5B60" w:rsidRDefault="00AB0875">
      <w:pPr>
        <w:spacing w:after="5"/>
        <w:ind w:left="190" w:right="13"/>
      </w:pPr>
      <w:r>
        <w:t>Наречия времени.</w:t>
      </w:r>
    </w:p>
    <w:p w:rsidR="00EC5B60" w:rsidRDefault="00AB0875">
      <w:pPr>
        <w:spacing w:after="197"/>
        <w:ind w:left="190" w:right="13"/>
      </w:pPr>
      <w:r>
        <w:t>Обозначение даты и года. Обозначение времени (5 o’clock; 3 am, 2 pm).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EC5B60" w:rsidRDefault="00AB0875">
      <w:pPr>
        <w:spacing w:after="5"/>
        <w:ind w:left="190" w:right="13"/>
      </w:pPr>
      <w:r>
        <w:t>Знание произведений детского фольклора (рифмовок, стихов, песенок), персонажей детских книг.</w:t>
      </w:r>
    </w:p>
    <w:p w:rsidR="00EC5B60" w:rsidRDefault="00AB0875">
      <w:pPr>
        <w:spacing w:after="192"/>
        <w:ind w:left="0" w:right="13" w:firstLine="180"/>
      </w:pPr>
      <w: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КОМПЕНСАТОРНЫЕ УМЕНИЯ</w:t>
      </w:r>
    </w:p>
    <w:p w:rsidR="00EC5B60" w:rsidRDefault="00AB0875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EC5B60" w:rsidRDefault="00AB0875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C5B60" w:rsidRDefault="00AB0875">
      <w:pPr>
        <w:spacing w:after="5"/>
        <w:ind w:left="190" w:right="13"/>
      </w:pPr>
      <w:r>
        <w:t>Прогнозирование содержание текста для чтения на основе заголовка.</w:t>
      </w:r>
    </w:p>
    <w:p w:rsidR="00EC5B60" w:rsidRDefault="00AB0875">
      <w:pPr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C5B60" w:rsidRDefault="00AB0875">
      <w:pPr>
        <w:spacing w:after="0" w:line="265" w:lineRule="auto"/>
        <w:ind w:left="10"/>
      </w:pPr>
      <w:r>
        <w:rPr>
          <w:b/>
        </w:rPr>
        <w:t>ПЛАНИРУЕМЫЕ ОБРАЗОВАТЕЛЬНЫЕ РЕЗУЛЬТАТЫ</w:t>
      </w:r>
    </w:p>
    <w:p w:rsidR="00EC5B60" w:rsidRDefault="00AB0875">
      <w:pPr>
        <w:spacing w:after="38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3479" name="Group 53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83" name="Shape 8288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52E37E3D" id="Group 53479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BV+AqmgwIA&#10;AFkGAAAOAAAAAAAAAAAAAAAAAC4CAABkcnMvZTJvRG9jLnhtbFBLAQItABQABgAIAAAAIQCCpYxa&#10;2gAAAAQBAAAPAAAAAAAAAAAAAAAAAN0EAABkcnMvZG93bnJldi54bWxQSwUGAAAAAAQABADzAAAA&#10;5AUAAAAA&#10;">
                <v:shape id="Shape 8288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ZZsYA&#10;AADeAAAADwAAAGRycy9kb3ducmV2LnhtbESPT4vCMBTE7wt+h/AEL7KmVtFuNYoIggcR/1329mje&#10;tsXmpTRR67c3grDHYWZ+w8yXranEnRpXWlYwHEQgiDOrS84VXM6b7wSE88gaK8uk4EkOlovO1xxT&#10;bR98pPvJ5yJA2KWooPC+TqV0WUEG3cDWxMH7s41BH2STS93gI8BNJeMomkiDJYeFAmtaF5RdTzej&#10;4Devh8e+M7vDtPqJr1vTH1/ivVK9bruagfDU+v/wp73VCpI4SUbwvh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/ZZ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92"/>
        <w:ind w:left="0" w:right="13" w:firstLine="180"/>
      </w:pPr>
      <w: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ЛИЧНОСТНЫЕ РЕЗУЛЬТАТЫ</w:t>
      </w:r>
    </w:p>
    <w:p w:rsidR="00EC5B60" w:rsidRDefault="00AB0875">
      <w:pPr>
        <w:spacing w:after="0"/>
        <w:ind w:left="0" w:right="13" w:firstLine="180"/>
      </w:pPr>
      <w: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B60" w:rsidRDefault="00AB0875">
      <w:pPr>
        <w:ind w:left="0" w:right="13" w:firstLine="180"/>
      </w:pPr>
      <w: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Гражданско-патриотического воспитания:</w:t>
      </w:r>
    </w:p>
    <w:p w:rsidR="00EC5B60" w:rsidRDefault="00AB0875">
      <w:pPr>
        <w:ind w:left="415" w:right="13"/>
      </w:pPr>
      <w:r>
        <w:t>—  становление ценностного отношения к своей Родине — России;</w:t>
      </w:r>
    </w:p>
    <w:p w:rsidR="00EC5B60" w:rsidRDefault="00AB0875">
      <w:pPr>
        <w:ind w:left="415" w:right="13"/>
      </w:pPr>
      <w:r>
        <w:t>—  осознание своей этнокультурной и российской гражданской идентичности;</w:t>
      </w:r>
    </w:p>
    <w:p w:rsidR="00EC5B60" w:rsidRDefault="00AB0875">
      <w:pPr>
        <w:ind w:left="415" w:right="13"/>
      </w:pPr>
      <w:r>
        <w:t>—  сопричастность к прошлому, настоящему и будущему своей страны и родного края;</w:t>
      </w:r>
    </w:p>
    <w:p w:rsidR="00EC5B60" w:rsidRDefault="00AB0875">
      <w:pPr>
        <w:ind w:left="415" w:right="13"/>
      </w:pPr>
      <w:r>
        <w:lastRenderedPageBreak/>
        <w:t>—  уважение к своему и другим народам;</w:t>
      </w:r>
    </w:p>
    <w:p w:rsidR="00EC5B60" w:rsidRDefault="00AB0875">
      <w:pPr>
        <w:ind w:left="415" w:right="13"/>
      </w:pPr>
      <w: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Духовно-нравственного воспитания:</w:t>
      </w:r>
    </w:p>
    <w:p w:rsidR="00EC5B60" w:rsidRDefault="00AB0875">
      <w:pPr>
        <w:ind w:left="415" w:right="13"/>
      </w:pPr>
      <w:r>
        <w:t>—  признание индивидуальности каждого человека;</w:t>
      </w:r>
    </w:p>
    <w:p w:rsidR="00EC5B60" w:rsidRDefault="00AB0875">
      <w:pPr>
        <w:ind w:left="415" w:right="13"/>
      </w:pPr>
      <w:r>
        <w:t>—  проявление сопереживания, уважения и доброжелательности;</w:t>
      </w:r>
    </w:p>
    <w:p w:rsidR="00EC5B60" w:rsidRDefault="00AB0875">
      <w:pPr>
        <w:ind w:left="415" w:right="13"/>
      </w:pPr>
      <w:r>
        <w:t>—  неприятие любых форм поведения, направленных на причинение физического и морального вреда другим людям.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Эстетического воспитания:</w:t>
      </w:r>
    </w:p>
    <w:p w:rsidR="00EC5B60" w:rsidRDefault="00AB0875">
      <w:pPr>
        <w:ind w:left="415" w:right="13"/>
      </w:pPr>
      <w: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5B60" w:rsidRDefault="00AB0875">
      <w:pPr>
        <w:ind w:left="415" w:right="13"/>
      </w:pPr>
      <w:r>
        <w:t>—   стремление к самовыражению в разных видах художественной деятельности.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EC5B60" w:rsidRDefault="00AB0875">
      <w:pPr>
        <w:ind w:left="415" w:right="13"/>
      </w:pPr>
      <w: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EC5B60" w:rsidRDefault="00AB0875">
      <w:pPr>
        <w:ind w:left="415" w:right="13"/>
      </w:pPr>
      <w:r>
        <w:t>—   бережное отношение к физическому и психическому здоровью.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Трудового воспитания:</w:t>
      </w:r>
    </w:p>
    <w:p w:rsidR="00EC5B60" w:rsidRDefault="00AB0875">
      <w:pPr>
        <w:ind w:left="415" w:right="13"/>
      </w:pPr>
      <w: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Экологического воспитания:</w:t>
      </w:r>
    </w:p>
    <w:p w:rsidR="00EC5B60" w:rsidRDefault="00AB0875">
      <w:pPr>
        <w:ind w:left="415" w:right="13"/>
      </w:pPr>
      <w:r>
        <w:t>—  бережное отношение к природе;</w:t>
      </w:r>
    </w:p>
    <w:p w:rsidR="00EC5B60" w:rsidRDefault="00AB0875">
      <w:pPr>
        <w:ind w:left="415" w:right="13"/>
      </w:pPr>
      <w:r>
        <w:t>—   неприятие действий, приносящих ей вред.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Ценности научного познания:</w:t>
      </w:r>
    </w:p>
    <w:p w:rsidR="00EC5B60" w:rsidRDefault="00AB0875">
      <w:pPr>
        <w:ind w:left="415" w:right="13"/>
      </w:pPr>
      <w:r>
        <w:t>—   первоначальные представления о научной картине мира;</w:t>
      </w:r>
    </w:p>
    <w:p w:rsidR="00EC5B60" w:rsidRDefault="00AB0875">
      <w:pPr>
        <w:spacing w:after="252"/>
        <w:ind w:left="415" w:right="13"/>
      </w:pPr>
      <w:r>
        <w:t>—  познавательные интересы, активность, инициативность, любознательность и самостоятельность в познании.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МЕТАПРЕДМЕТНЫЕ РЕЗУЛЬТАТЫ</w:t>
      </w:r>
    </w:p>
    <w:p w:rsidR="00EC5B60" w:rsidRDefault="00AB0875">
      <w:pPr>
        <w:spacing w:after="197"/>
        <w:ind w:left="190" w:right="13"/>
      </w:pPr>
      <w:r>
        <w:t>Метапредметные результаты освоения программы  должны отражать: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познавательными действиями:</w:t>
      </w:r>
    </w:p>
    <w:p w:rsidR="00EC5B60" w:rsidRDefault="00AB0875">
      <w:pPr>
        <w:numPr>
          <w:ilvl w:val="0"/>
          <w:numId w:val="2"/>
        </w:numPr>
        <w:spacing w:after="258" w:line="265" w:lineRule="auto"/>
        <w:ind w:hanging="380"/>
      </w:pPr>
      <w:r>
        <w:rPr>
          <w:b/>
        </w:rPr>
        <w:t>базовые логические действия:</w:t>
      </w:r>
    </w:p>
    <w:p w:rsidR="00EC5B60" w:rsidRDefault="00AB0875">
      <w:pPr>
        <w:ind w:left="415" w:right="13"/>
      </w:pPr>
      <w:r>
        <w:t>—  сравнивать объекты, устанавливать основания для сравнения, устанавливать аналогии;</w:t>
      </w:r>
    </w:p>
    <w:p w:rsidR="00EC5B60" w:rsidRDefault="00AB0875">
      <w:pPr>
        <w:ind w:left="415" w:right="13"/>
      </w:pPr>
      <w:r>
        <w:t>—  объединять части объекта (объекты) по определённому признаку;</w:t>
      </w:r>
    </w:p>
    <w:p w:rsidR="00EC5B60" w:rsidRDefault="00AB0875">
      <w:pPr>
        <w:ind w:left="415" w:right="13"/>
      </w:pPr>
      <w:r>
        <w:t>—  определять существенный признак для классификации, классифицировать предложенные объекты;</w:t>
      </w:r>
    </w:p>
    <w:p w:rsidR="00EC5B60" w:rsidRDefault="00AB0875">
      <w:pPr>
        <w:ind w:left="415" w:right="13"/>
      </w:pPr>
      <w:r>
        <w:lastRenderedPageBreak/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C5B60" w:rsidRDefault="00AB0875">
      <w:pPr>
        <w:ind w:left="415" w:right="13"/>
      </w:pPr>
      <w:r>
        <w:t>—  выявлять недостаток информации для решения учебной (практической) задачи на основе предложенного алгоритма;</w:t>
      </w:r>
    </w:p>
    <w:p w:rsidR="00EC5B60" w:rsidRDefault="00AB0875">
      <w:pPr>
        <w:ind w:left="415" w:right="13"/>
      </w:pPr>
      <w: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C5B60" w:rsidRDefault="00AB0875">
      <w:pPr>
        <w:numPr>
          <w:ilvl w:val="0"/>
          <w:numId w:val="2"/>
        </w:numPr>
        <w:spacing w:after="126" w:line="265" w:lineRule="auto"/>
        <w:ind w:hanging="380"/>
      </w:pPr>
      <w:r>
        <w:rPr>
          <w:b/>
        </w:rPr>
        <w:t>базовые исследовательские действия:</w:t>
      </w:r>
    </w:p>
    <w:p w:rsidR="00EC5B60" w:rsidRDefault="00AB0875">
      <w:pPr>
        <w:ind w:left="415" w:right="13"/>
      </w:pPr>
      <w: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C5B60" w:rsidRDefault="00AB0875">
      <w:pPr>
        <w:ind w:left="415" w:right="13"/>
      </w:pPr>
      <w:r>
        <w:t>—  с помощью педагогического работника формулировать цель, планировать изменения объекта, ситуации;</w:t>
      </w:r>
    </w:p>
    <w:p w:rsidR="00EC5B60" w:rsidRDefault="00AB0875">
      <w:pPr>
        <w:ind w:left="415" w:right="13"/>
      </w:pPr>
      <w:r>
        <w:t>—  сравнивать несколько вариантов решения задачи, выбирать наиболее подходящий (на основе предложенных критериев);</w:t>
      </w:r>
    </w:p>
    <w:p w:rsidR="00EC5B60" w:rsidRDefault="00AB0875">
      <w:pPr>
        <w:ind w:left="415" w:right="13"/>
      </w:pPr>
      <w:r>
        <w:t>—  проводить по предложенному плану опыт, несложное исследование по  установлению  особенностей  объекта  изучения и связей между объектами (часть целое,  причина  следствие);</w:t>
      </w:r>
    </w:p>
    <w:p w:rsidR="00EC5B60" w:rsidRDefault="00AB0875">
      <w:pPr>
        <w:ind w:left="415" w:right="13"/>
      </w:pPr>
      <w:r>
        <w:t>— 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C5B60" w:rsidRDefault="00AB0875">
      <w:pPr>
        <w:ind w:left="415" w:right="13"/>
      </w:pPr>
      <w:r>
        <w:t>—  прогнозировать возможное развитие процессов, событий и их последствия в аналогичных или сходных ситуациях.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3)   работа с информацией:</w:t>
      </w:r>
    </w:p>
    <w:p w:rsidR="00EC5B60" w:rsidRDefault="00AB0875">
      <w:pPr>
        <w:ind w:left="415" w:right="13"/>
      </w:pPr>
      <w:r>
        <w:t>—  выбирать источник получения информации;</w:t>
      </w:r>
    </w:p>
    <w:p w:rsidR="00EC5B60" w:rsidRDefault="00AB0875">
      <w:pPr>
        <w:ind w:left="415" w:right="13"/>
      </w:pPr>
      <w:r>
        <w:t>—   согласно заданному алгоритму находить в предложенном источнике информацию, представленную в явном виде;</w:t>
      </w:r>
    </w:p>
    <w:p w:rsidR="00EC5B60" w:rsidRDefault="00AB0875">
      <w:pPr>
        <w:ind w:left="415" w:right="13"/>
      </w:pPr>
      <w: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EC5B60" w:rsidRDefault="00AB0875">
      <w:pPr>
        <w:ind w:left="415" w:right="13"/>
      </w:pPr>
      <w:r>
        <w:t>— 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EC5B60" w:rsidRDefault="00AB0875">
      <w:pPr>
        <w:ind w:left="415" w:right="13"/>
      </w:pPr>
      <w:r>
        <w:t>—  анализировать и создавать текстовую, видео, графическую, звуковую, информацию в соответствии с учебной задачей;</w:t>
      </w:r>
    </w:p>
    <w:p w:rsidR="00EC5B60" w:rsidRDefault="00AB0875">
      <w:pPr>
        <w:spacing w:after="257"/>
        <w:ind w:left="415" w:right="13"/>
      </w:pPr>
      <w:r>
        <w:t>—   самостоятельно создавать схемы, таблицы для представления информации.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коммуникативными действиями:</w:t>
      </w:r>
    </w:p>
    <w:p w:rsidR="00EC5B60" w:rsidRDefault="00AB0875">
      <w:pPr>
        <w:numPr>
          <w:ilvl w:val="0"/>
          <w:numId w:val="3"/>
        </w:numPr>
        <w:spacing w:after="126" w:line="265" w:lineRule="auto"/>
        <w:ind w:hanging="380"/>
      </w:pPr>
      <w:r>
        <w:rPr>
          <w:b/>
        </w:rPr>
        <w:t>общение:</w:t>
      </w:r>
    </w:p>
    <w:p w:rsidR="00EC5B60" w:rsidRDefault="00AB0875">
      <w:pPr>
        <w:ind w:left="415" w:right="13"/>
      </w:pPr>
      <w:r>
        <w:t>—   воспринимать и формулировать суждения, выражать эмоции в соответствии с целями и условиями общения в знакомой среде;</w:t>
      </w:r>
    </w:p>
    <w:p w:rsidR="00EC5B60" w:rsidRDefault="00AB0875">
      <w:pPr>
        <w:ind w:left="415" w:right="13"/>
      </w:pPr>
      <w:r>
        <w:t>—   проявлять уважительное отношение к собеседнику, соблюдать правила ведения диалога и дискуссии;</w:t>
      </w:r>
    </w:p>
    <w:p w:rsidR="00EC5B60" w:rsidRDefault="00AB0875">
      <w:pPr>
        <w:ind w:left="415" w:right="13"/>
      </w:pPr>
      <w:r>
        <w:t>—  признавать возможность существования разных точек зрения;</w:t>
      </w:r>
    </w:p>
    <w:p w:rsidR="00EC5B60" w:rsidRDefault="00AB0875">
      <w:pPr>
        <w:ind w:left="415" w:right="13"/>
      </w:pPr>
      <w:r>
        <w:t>—  корректно и аргументированно высказывать своё мнение;</w:t>
      </w:r>
    </w:p>
    <w:p w:rsidR="00EC5B60" w:rsidRDefault="00AB0875">
      <w:pPr>
        <w:ind w:left="415" w:right="13"/>
      </w:pPr>
      <w:r>
        <w:lastRenderedPageBreak/>
        <w:t>—  строить речевое высказывание в соответствии с поставленной задачей;</w:t>
      </w:r>
    </w:p>
    <w:p w:rsidR="00EC5B60" w:rsidRDefault="00AB0875">
      <w:pPr>
        <w:ind w:left="415" w:right="13"/>
      </w:pPr>
      <w:r>
        <w:t>—  создавать устные и письменные тексты (описание, рассуждение, повествование);</w:t>
      </w:r>
    </w:p>
    <w:p w:rsidR="00EC5B60" w:rsidRDefault="00AB0875">
      <w:pPr>
        <w:ind w:left="415" w:right="13"/>
      </w:pPr>
      <w:r>
        <w:t>—  готовить небольшие публичные выступления;</w:t>
      </w:r>
    </w:p>
    <w:p w:rsidR="00EC5B60" w:rsidRDefault="00AB0875">
      <w:pPr>
        <w:ind w:left="415" w:right="13"/>
      </w:pPr>
      <w:r>
        <w:t>—  подбирать иллюстративный материал (рисунки, фото, плакаты) к тексту выступления;</w:t>
      </w:r>
    </w:p>
    <w:p w:rsidR="00EC5B60" w:rsidRDefault="00AB0875">
      <w:pPr>
        <w:numPr>
          <w:ilvl w:val="0"/>
          <w:numId w:val="3"/>
        </w:numPr>
        <w:spacing w:after="126" w:line="265" w:lineRule="auto"/>
        <w:ind w:hanging="380"/>
      </w:pPr>
      <w:r>
        <w:rPr>
          <w:b/>
        </w:rPr>
        <w:t>совместная деятельность:</w:t>
      </w:r>
    </w:p>
    <w:p w:rsidR="00EC5B60" w:rsidRDefault="00AB0875">
      <w:pPr>
        <w:ind w:left="415" w:right="90"/>
      </w:pPr>
      <w:r>
        <w:t>—   формулировать краткосрочные и долгосрочные цели (индивидуальные  с   учётом   участия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C5B60" w:rsidRDefault="00AB0875">
      <w:pPr>
        <w:ind w:left="415" w:right="13"/>
      </w:pPr>
      <w: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5B60" w:rsidRDefault="00AB0875">
      <w:pPr>
        <w:ind w:left="415" w:right="13"/>
      </w:pPr>
      <w:r>
        <w:t>—  проявлять готовность руководить, выполнять поручения, подчиняться;</w:t>
      </w:r>
    </w:p>
    <w:p w:rsidR="00EC5B60" w:rsidRDefault="00AB0875">
      <w:pPr>
        <w:ind w:left="415" w:right="13"/>
      </w:pPr>
      <w:r>
        <w:t>—  ответственно выполнять свою часть работы;</w:t>
      </w:r>
    </w:p>
    <w:p w:rsidR="00EC5B60" w:rsidRDefault="00AB0875">
      <w:pPr>
        <w:ind w:left="415" w:right="13"/>
      </w:pPr>
      <w:r>
        <w:t>—  оценивать свой вклад в общий результат;</w:t>
      </w:r>
    </w:p>
    <w:p w:rsidR="00EC5B60" w:rsidRDefault="00AB0875">
      <w:pPr>
        <w:spacing w:after="257"/>
        <w:ind w:left="415" w:right="13"/>
      </w:pPr>
      <w:r>
        <w:t>—  выполнять совместные проектные задания с опорой на предложенные образцы.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регулятивными действиями:</w:t>
      </w:r>
    </w:p>
    <w:p w:rsidR="00EC5B60" w:rsidRDefault="00AB0875">
      <w:pPr>
        <w:numPr>
          <w:ilvl w:val="0"/>
          <w:numId w:val="4"/>
        </w:numPr>
        <w:spacing w:after="126" w:line="265" w:lineRule="auto"/>
        <w:ind w:hanging="380"/>
      </w:pPr>
      <w:r>
        <w:rPr>
          <w:b/>
        </w:rPr>
        <w:t>самоорганизация:</w:t>
      </w:r>
    </w:p>
    <w:p w:rsidR="00EC5B60" w:rsidRDefault="00AB0875">
      <w:pPr>
        <w:ind w:left="415" w:right="13"/>
      </w:pPr>
      <w:r>
        <w:t>—  планировать действия по решению учебной задачи для получения результата;</w:t>
      </w:r>
    </w:p>
    <w:p w:rsidR="00EC5B60" w:rsidRDefault="00AB0875">
      <w:pPr>
        <w:ind w:left="415" w:right="13"/>
      </w:pPr>
      <w:r>
        <w:t>—  выстраивать последовательность выбранных действий;</w:t>
      </w:r>
    </w:p>
    <w:p w:rsidR="00EC5B60" w:rsidRDefault="00AB0875">
      <w:pPr>
        <w:numPr>
          <w:ilvl w:val="0"/>
          <w:numId w:val="4"/>
        </w:numPr>
        <w:spacing w:after="126" w:line="265" w:lineRule="auto"/>
        <w:ind w:hanging="380"/>
      </w:pPr>
      <w:r>
        <w:rPr>
          <w:b/>
        </w:rPr>
        <w:t>самоконтроль:</w:t>
      </w:r>
    </w:p>
    <w:p w:rsidR="00EC5B60" w:rsidRDefault="00AB0875">
      <w:pPr>
        <w:ind w:left="415" w:right="13"/>
      </w:pPr>
      <w:r>
        <w:t>—  устанавливать причины успеха/неудач учебной деятельности;</w:t>
      </w:r>
    </w:p>
    <w:p w:rsidR="00EC5B60" w:rsidRDefault="00AB0875">
      <w:pPr>
        <w:spacing w:after="257"/>
        <w:ind w:left="415" w:right="13"/>
      </w:pPr>
      <w:r>
        <w:t>—  корректировать свои учебные действия для преодоления ошибок.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ПРЕДМЕТНЫЕ РЕЗУЛЬТАТЫ</w:t>
      </w:r>
    </w:p>
    <w:p w:rsidR="00EC5B60" w:rsidRDefault="00AB0875">
      <w:pPr>
        <w:spacing w:after="192"/>
        <w:ind w:left="0" w:right="13" w:firstLine="180"/>
      </w:pPr>
      <w: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 иноязычной коммуникативной  компетенции  на  элементарном 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2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lastRenderedPageBreak/>
        <w:t>—  воспринимать на слух и понимать речь учителя и одноклассников;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EC5B60" w:rsidRDefault="00AB0875">
      <w:pPr>
        <w:ind w:left="415" w:right="13"/>
      </w:pPr>
      <w:r>
        <w:t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EC5B60" w:rsidRDefault="00AB0875">
      <w:pPr>
        <w:spacing w:after="252"/>
        <w:ind w:left="415" w:right="13"/>
      </w:pPr>
      <w:r>
        <w:t>—  писать с опорой на образец короткие поздравления с праздниками (с днём рождения, Новым годом).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знать буквы алфавита английского языка в правильной последовательности,  фонетически  корректно   их   озвучивать и графически корректно воспроизводить (полупечатное написание букв, буквосочетаний, слов);</w:t>
      </w:r>
    </w:p>
    <w:p w:rsidR="00EC5B60" w:rsidRDefault="00AB0875">
      <w:pPr>
        <w:ind w:left="415" w:right="13"/>
      </w:pPr>
      <w: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правильно писать изученные слова;</w:t>
      </w:r>
    </w:p>
    <w:p w:rsidR="00EC5B60" w:rsidRDefault="00AB0875">
      <w:pPr>
        <w:ind w:left="415" w:right="13"/>
      </w:pPr>
      <w:r>
        <w:t>—  заполнять пропуски словами; дописывать предложения;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lastRenderedPageBreak/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EC5B60" w:rsidRDefault="00AB0875">
      <w:pPr>
        <w:ind w:left="415" w:right="13"/>
      </w:pPr>
      <w:r>
        <w:t>—   использовать языковую догадку в распознавании интернациональных слов.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C5B60" w:rsidRDefault="00AB0875">
      <w:pPr>
        <w:ind w:left="415" w:right="13"/>
      </w:pPr>
      <w:r>
        <w:t>—  распознавать и употреблять нераспространённые и распространённые простые предложения;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It;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There + to be в Present Simple Tense;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простые предложения с простым глагольным сказуемым (He speaks English.);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составным глагольным сказуемым (I want to dance. She can skate well.);</w:t>
      </w:r>
    </w:p>
    <w:p w:rsidR="00EC5B60" w:rsidRDefault="00AB0875">
      <w:pPr>
        <w:ind w:left="415" w:right="13"/>
      </w:pPr>
      <w:r>
        <w:t>—   распознавать и употреблять в устной и письменной речи предложения с глаголом-связкой to</w:t>
      </w:r>
    </w:p>
    <w:p w:rsidR="00EC5B60" w:rsidRDefault="00AB0875">
      <w:pPr>
        <w:ind w:left="415" w:right="13"/>
      </w:pPr>
      <w:r w:rsidRPr="00EC5EB4">
        <w:rPr>
          <w:lang w:val="en-US"/>
        </w:rPr>
        <w:t xml:space="preserve">be </w:t>
      </w:r>
      <w:r>
        <w:t>в</w:t>
      </w:r>
      <w:r w:rsidRPr="00EC5EB4">
        <w:rPr>
          <w:lang w:val="en-US"/>
        </w:rPr>
        <w:t xml:space="preserve"> Present Simple Tense </w:t>
      </w:r>
      <w:r>
        <w:t>в</w:t>
      </w:r>
      <w:r w:rsidRPr="00EC5EB4">
        <w:rPr>
          <w:lang w:val="en-US"/>
        </w:rPr>
        <w:t xml:space="preserve"> </w:t>
      </w:r>
      <w:r>
        <w:t>составе</w:t>
      </w:r>
      <w:r w:rsidRPr="00EC5EB4">
        <w:rPr>
          <w:lang w:val="en-US"/>
        </w:rPr>
        <w:t xml:space="preserve"> </w:t>
      </w:r>
      <w:r>
        <w:t>таких</w:t>
      </w:r>
      <w:r w:rsidRPr="00EC5EB4">
        <w:rPr>
          <w:lang w:val="en-US"/>
        </w:rPr>
        <w:t xml:space="preserve"> </w:t>
      </w:r>
      <w:r>
        <w:t>фраз</w:t>
      </w:r>
      <w:r w:rsidRPr="00EC5EB4">
        <w:rPr>
          <w:lang w:val="en-US"/>
        </w:rPr>
        <w:t xml:space="preserve">, </w:t>
      </w:r>
      <w:r>
        <w:t>как</w:t>
      </w:r>
      <w:r w:rsidRPr="00EC5EB4">
        <w:rPr>
          <w:lang w:val="en-US"/>
        </w:rPr>
        <w:t xml:space="preserve"> I’m Dima, I’m eight. </w:t>
      </w:r>
      <w:r>
        <w:t>I’m fine. I’m sorry. It’s… Is it…? What’s …?;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краткими глагольными формами;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повелительное наклонение: побудительные предложения в утвердительной форме (Come in, please.);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глагольную конструкцию have got (I’ve got … Have you got …?);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множественное число существительных, образованное по правилам и исключения: a pen — pens; a man — men;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личные и притяжательные местоимения;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указательные местоимения this — these;</w:t>
      </w:r>
    </w:p>
    <w:p w:rsidR="00EC5B60" w:rsidRDefault="00AB0875">
      <w:pPr>
        <w:ind w:left="415" w:right="13"/>
      </w:pPr>
      <w:r>
        <w:lastRenderedPageBreak/>
        <w:t>—  распознавать и употреблять в устной и письменной речи количественные числительные (1— 12);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вопросительные слова who, what, how, where, how many;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предлоги места on, in, near, under;</w:t>
      </w:r>
    </w:p>
    <w:p w:rsidR="00EC5B60" w:rsidRDefault="00AB0875">
      <w:pPr>
        <w:spacing w:after="252"/>
        <w:ind w:left="415" w:right="13"/>
      </w:pPr>
      <w:r>
        <w:t>—  распознавать и употреблять в устной и письменной речи союзы and и but (при однородных членах).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C5B60" w:rsidRDefault="00AB0875">
      <w:pPr>
        <w:spacing w:after="257"/>
        <w:ind w:left="415" w:right="13"/>
      </w:pPr>
      <w:r>
        <w:t>—  знать названия родной страны и страны/стран изучаемого языка и их столиц.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3 КЛАСС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 xml:space="preserve">КОММУНИКАТИВНЫЕ УМЕНИЯ 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диалог-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EC5B60" w:rsidRDefault="00AB0875">
      <w:pPr>
        <w:ind w:left="415" w:right="13"/>
      </w:pPr>
      <w: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t>—  воспринимать на слух и понимать речь учителя и одноклассников вербально/невербально реагировать на услышанное;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C5B60" w:rsidRDefault="00AB0875">
      <w:pPr>
        <w:spacing w:after="108"/>
        <w:ind w:left="430" w:right="315"/>
        <w:jc w:val="both"/>
      </w:pPr>
      <w: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>
        <w:lastRenderedPageBreak/>
        <w:t>коммуникативной задачи: с пониманием основного содержания,с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EC5B60" w:rsidRDefault="00AB0875">
      <w:pPr>
        <w:ind w:left="415" w:right="13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EC5B60" w:rsidRDefault="00AB0875">
      <w:pPr>
        <w:spacing w:after="257"/>
        <w:ind w:left="415" w:right="13"/>
      </w:pPr>
      <w:r>
        <w:t>—  создавать подписи к иллюстрациям с пояснением, что на них изображено.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применять правила чтения гласных в третьем типе слога (гласная + r);</w:t>
      </w:r>
    </w:p>
    <w:p w:rsidR="00EC5B60" w:rsidRDefault="00AB0875">
      <w:pPr>
        <w:ind w:left="415" w:right="13"/>
      </w:pPr>
      <w:r>
        <w:t>—  применять правила чтения сложных сочетаний букв (например, -tion, -ight) в односложных, двусложных и многосложных словах (international, night);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ind w:left="415" w:right="13"/>
      </w:pPr>
      <w: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правильно писать изученные слова;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EC5B60" w:rsidRDefault="00AB0875">
      <w:pPr>
        <w:ind w:left="415" w:right="114"/>
      </w:pPr>
      <w:r>
        <w:t>—  распознавать и образовывать родственные слова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побудительные предложения в отрицательной форме  (Don’t talk, please.);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There + to be в Past Simple Tense (There was a bridge across the river. There were mountains in the south.);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конструкции с глаголами на -ing: to like/enjoy doing something;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конструкцию I’d like to …;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EC5B60" w:rsidRDefault="00AB0875">
      <w:pPr>
        <w:ind w:left="415" w:right="13"/>
      </w:pPr>
      <w:r>
        <w:lastRenderedPageBreak/>
        <w:t>—  распознавать и употреблять в устной и письменной речи существительные в притяжательном падеже (Possessive C);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cлова, выражающие количество c исчисляемыми и неисчисляемыми существительными (much/many/a lot of);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наречия частотности usually, often;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личные местоимения в объектном падеже;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указательные местоимения that — those;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неопределённые местоимения  some/any  в  повествовательных и вопросительных предложениях;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вопросительные слова when, whose, why;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количественные числительные (13— 100);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порядковые числительные (1—30);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 направления движения to</w:t>
      </w:r>
    </w:p>
    <w:p w:rsidR="00EC5B60" w:rsidRPr="00EC5EB4" w:rsidRDefault="00AB0875">
      <w:pPr>
        <w:ind w:left="415" w:right="13"/>
        <w:rPr>
          <w:lang w:val="en-US"/>
        </w:rPr>
      </w:pPr>
      <w:r w:rsidRPr="00EC5EB4">
        <w:rPr>
          <w:lang w:val="en-US"/>
        </w:rPr>
        <w:t>(We went to Moscow last year.);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предлоги места next to, in front of, behind;</w:t>
      </w:r>
    </w:p>
    <w:p w:rsidR="00EC5B60" w:rsidRDefault="00AB0875">
      <w:pPr>
        <w:spacing w:after="252"/>
        <w:ind w:left="415" w:right="13"/>
      </w:pPr>
      <w:r>
        <w:t>—  распознавать и употреблять в устной и письменной речи предлоги времени: at, in, on в выражениях at 4 o’clock, in the morning, on Monday.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 поздравление с днём рождения, Новым годом, Рождеством);</w:t>
      </w:r>
    </w:p>
    <w:p w:rsidR="00EC5B60" w:rsidRDefault="00AB0875">
      <w:pPr>
        <w:spacing w:after="257"/>
        <w:ind w:left="415" w:right="13"/>
      </w:pPr>
      <w:r>
        <w:t>—  кратко представлять свою страну и страну/страны изучаемого языка на английском языке.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4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EC5B60" w:rsidRDefault="00AB0875">
      <w:pPr>
        <w:ind w:left="415" w:right="98"/>
      </w:pPr>
      <w:r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EC5B60" w:rsidRDefault="00AB0875">
      <w:pPr>
        <w:ind w:left="415" w:right="13"/>
      </w:pPr>
      <w:r>
        <w:lastRenderedPageBreak/>
        <w:t>—  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по образцу; выражать своё отношение к предмету речи;</w:t>
      </w:r>
    </w:p>
    <w:p w:rsidR="00EC5B60" w:rsidRDefault="00AB0875">
      <w:pPr>
        <w:ind w:left="415" w:right="13"/>
      </w:pPr>
      <w: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EC5B60" w:rsidRDefault="00AB0875">
      <w:pPr>
        <w:ind w:left="415" w:right="13"/>
      </w:pPr>
      <w:r>
        <w:t>—  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t>—  воспринимать на слух и понимать речь учителя и одноклассников, вербально/невербально реагировать на услышанное;</w:t>
      </w:r>
    </w:p>
    <w:p w:rsidR="00EC5B60" w:rsidRDefault="00AB0875">
      <w:pPr>
        <w:ind w:left="415" w:right="13"/>
      </w:pPr>
      <w:r>
        <w:t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C5B60" w:rsidRDefault="00AB0875">
      <w:pPr>
        <w:ind w:left="415" w:right="13"/>
      </w:pPr>
      <w: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слов;—   прогнозировать содержание текста на основе заголовка;</w:t>
      </w:r>
    </w:p>
    <w:p w:rsidR="00EC5B60" w:rsidRDefault="00AB0875">
      <w:pPr>
        <w:ind w:left="415" w:right="13"/>
      </w:pPr>
      <w:r>
        <w:t>—  читать про  себя  несплошные  тексты  (таблицы,  диаграммы и т. д.) и понимать представленную в них информацию.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EC5B60" w:rsidRDefault="00AB0875">
      <w:pPr>
        <w:ind w:left="415" w:right="13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EC5B60" w:rsidRDefault="00AB0875">
      <w:pPr>
        <w:spacing w:after="252"/>
        <w:ind w:left="415" w:right="13"/>
      </w:pPr>
      <w:r>
        <w:t>—  писать с опорой на образец электронное сообщение личного характера (объём сообщения — до 50 слов).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spacing w:after="101"/>
        <w:ind w:left="180" w:right="361" w:firstLine="240"/>
      </w:pPr>
      <w:r>
        <w:lastRenderedPageBreak/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 правильно писать изученные слова;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EC5B60" w:rsidRDefault="00AB0875">
      <w:pPr>
        <w:ind w:left="415" w:right="13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 play — a play);</w:t>
      </w:r>
    </w:p>
    <w:p w:rsidR="00EC5B60" w:rsidRDefault="00AB0875">
      <w:pPr>
        <w:ind w:left="415" w:right="13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 play — a play).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EC5B60" w:rsidRDefault="00AB0875">
      <w:pPr>
        <w:spacing w:after="5"/>
        <w:ind w:left="415" w:right="13"/>
      </w:pPr>
      <w:r>
        <w:t>—  распознавать и употреблять в устной и письменной речи конструкцию to be going to и Future</w:t>
      </w:r>
    </w:p>
    <w:p w:rsidR="00EC5B60" w:rsidRDefault="00AB0875">
      <w:pPr>
        <w:ind w:left="415" w:right="13"/>
      </w:pPr>
      <w:r>
        <w:t>Simple Tense для выражения будущего действия;</w:t>
      </w:r>
    </w:p>
    <w:p w:rsidR="00EC5B60" w:rsidRDefault="00AB0875">
      <w:pPr>
        <w:ind w:left="415" w:right="101"/>
      </w:pPr>
      <w:r>
        <w:t>—  распознавать и употреблять в устной и письменной речи модальные глаголы долженствования must и have to;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отрицательное местоимение no;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степени сравнения прилагательных (формы, образованные по правилу и исключения: good — better — (the) best, bad — worse — (the) worst);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наречия времени;</w:t>
      </w:r>
    </w:p>
    <w:p w:rsidR="00EC5B60" w:rsidRDefault="00AB0875">
      <w:pPr>
        <w:spacing w:line="394" w:lineRule="auto"/>
        <w:ind w:left="415" w:right="1066"/>
      </w:pPr>
      <w:r>
        <w:t>—  распознавать и употреблять в устной и письменной речи обозначение даты и года; —  распознавать и употреблять в устной и письменной речи обо- значение времени.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</w:p>
    <w:p w:rsidR="00EC5B60" w:rsidRDefault="00AB0875">
      <w:pPr>
        <w:ind w:left="415" w:right="13"/>
      </w:pPr>
      <w:r>
        <w:t>—  знать названия родной страны и страны/стран изучаемого языка;</w:t>
      </w:r>
    </w:p>
    <w:p w:rsidR="00EC5B60" w:rsidRDefault="00AB0875">
      <w:pPr>
        <w:ind w:left="415" w:right="13"/>
      </w:pPr>
      <w:r>
        <w:t>—  знать некоторых литературных персонажей;</w:t>
      </w:r>
    </w:p>
    <w:p w:rsidR="00EC5B60" w:rsidRDefault="00AB0875">
      <w:pPr>
        <w:ind w:left="415" w:right="13"/>
      </w:pPr>
      <w:r>
        <w:t>—  знать небольшие произведения детского фольклора (рифмовки, песни);</w:t>
      </w:r>
    </w:p>
    <w:p w:rsidR="00EC5B60" w:rsidRDefault="00AB0875">
      <w:pPr>
        <w:ind w:left="415" w:right="13"/>
      </w:pPr>
      <w:r>
        <w:t>—  кратко представлять  свою  страну  на  иностранном  языке в рамках изучаемой тематики.</w:t>
      </w:r>
    </w:p>
    <w:p w:rsidR="00EC5B60" w:rsidRDefault="00EC5B60">
      <w:pPr>
        <w:sectPr w:rsidR="00EC5B60">
          <w:pgSz w:w="11900" w:h="16840"/>
          <w:pgMar w:top="356" w:right="667" w:bottom="566" w:left="666" w:header="720" w:footer="720" w:gutter="0"/>
          <w:cols w:space="720"/>
        </w:sectPr>
      </w:pPr>
    </w:p>
    <w:p w:rsidR="00EC5B60" w:rsidRDefault="00AB0875">
      <w:pPr>
        <w:spacing w:after="0" w:line="259" w:lineRule="auto"/>
        <w:ind w:left="0" w:firstLine="0"/>
      </w:pPr>
      <w:r>
        <w:rPr>
          <w:b/>
          <w:sz w:val="19"/>
        </w:rPr>
        <w:lastRenderedPageBreak/>
        <w:t xml:space="preserve">ТЕМАТИЧЕСКОЕ ПЛАНИРОВАНИЕ </w:t>
      </w:r>
    </w:p>
    <w:p w:rsidR="00EC5B60" w:rsidRDefault="00AB0875">
      <w:pPr>
        <w:spacing w:after="226" w:line="259" w:lineRule="auto"/>
        <w:ind w:left="0" w:right="-120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850686" cy="7624"/>
                <wp:effectExtent l="0" t="0" r="0" b="0"/>
                <wp:docPr id="72387" name="Group 72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2890" name="Shape 8289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4E651108" id="Group 72387" o:spid="_x0000_s1026" style="width:775.65pt;height:.6pt;mso-position-horizontal-relative:char;mso-position-vertical-relative:lin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">
                <v:shape id="Shape 82890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xpMQA&#10;AADeAAAADwAAAGRycy9kb3ducmV2LnhtbESPXWvCMBSG7wX/QzjCbmSmljFqNYqIGwOvpsK8PDTH&#10;NpiclCba7t8vFwMvX94vntVmcFY8qAvGs4L5LANBXHltuFZwPn28FiBCRNZoPZOCXwqwWY9HKyy1&#10;7/mbHsdYizTCoUQFTYxtKWWoGnIYZr4lTt7Vdw5jkl0tdYd9GndW5ln2Lh0aTg8NtrRrqLod707B&#10;j3nbXix9HhZ9PHmT26nZ7+5KvUyG7RJEpCE+w//tL62gyItFAkg4CQ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78aTEAAAA3gAAAA8AAAAAAAAAAAAAAAAAmAIAAGRycy9k&#10;b3ducmV2LnhtbFBLBQYAAAAABAAEAPUAAACJAwAAAAA=&#10;" path="m,l9850686,r,9144l,9144,,e" fillcolor="black" stroked="f" strokeweight="0">
                  <v:stroke miterlimit="83231f" joinstyle="miter"/>
                  <v:path arrowok="t" textboxrect="0,0,9850686,9144"/>
                </v:shape>
                <w10:anchorlock/>
              </v:group>
            </w:pict>
          </mc:Fallback>
        </mc:AlternateContent>
      </w:r>
    </w:p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33"/>
        <w:gridCol w:w="6484"/>
        <w:gridCol w:w="576"/>
        <w:gridCol w:w="1837"/>
        <w:gridCol w:w="1873"/>
        <w:gridCol w:w="4298"/>
      </w:tblGrid>
      <w:tr w:rsidR="00EC5B60">
        <w:trPr>
          <w:trHeight w:val="348"/>
        </w:trPr>
        <w:tc>
          <w:tcPr>
            <w:tcW w:w="4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6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Мир моего «я»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9" w:line="259" w:lineRule="auto"/>
              <w:ind w:left="0" w:firstLine="0"/>
            </w:pPr>
            <w:r>
              <w:rPr>
                <w:sz w:val="16"/>
              </w:rPr>
              <w:t>Приветствие, знакомство.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AB0875" w:rsidRDefault="00AB087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Моя любимая еда.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Любимый цвет, игрушка.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Выходной день.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Мир вокруг меня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Мои друзья.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малая родина (город, село).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Названия родной страны и страны/стран изучае- мого языка, их столиц.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648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 Литературные персонажи детских кни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403"/>
        <w:gridCol w:w="7161"/>
        <w:gridCol w:w="544"/>
        <w:gridCol w:w="1692"/>
        <w:gridCol w:w="1728"/>
        <w:gridCol w:w="3973"/>
      </w:tblGrid>
      <w:tr w:rsidR="00EC5B60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71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4"/>
              </w:rPr>
              <w:t>Мир моего «я»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любимая еда.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(распорядок дня).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увлечений.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игрушка, игра.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сказка.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82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Выходной день.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Каникулы.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Мир вокруг меня</w:t>
            </w:r>
            <w:r>
              <w:rPr>
                <w:sz w:val="14"/>
              </w:rPr>
              <w:t>.</w:t>
            </w:r>
          </w:p>
        </w:tc>
        <w:tc>
          <w:tcPr>
            <w:tcW w:w="5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9" w:line="259" w:lineRule="auto"/>
              <w:ind w:left="0" w:firstLine="0"/>
            </w:pPr>
            <w:r>
              <w:rPr>
                <w:sz w:val="16"/>
              </w:rPr>
              <w:t xml:space="preserve">Моя комната (квартира, дом). 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Мои друзья.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Моя малая родина (город, </w:t>
            </w:r>
            <w:r>
              <w:rPr>
                <w:sz w:val="14"/>
              </w:rPr>
              <w:t>село).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Дикие и домашние животные.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Погода. Времена года (месяцы)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языка.</w:t>
            </w:r>
          </w:p>
        </w:tc>
        <w:tc>
          <w:tcPr>
            <w:tcW w:w="5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Россия и страна/страны изучаемого языка. Их столицы, достопримеча- тельности и интересные факты.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Литературные персонажи детских книг.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p w:rsidR="00EC5B60" w:rsidRDefault="00EC5B60">
      <w:pPr>
        <w:spacing w:after="0" w:line="259" w:lineRule="auto"/>
        <w:ind w:left="-666" w:right="4081" w:firstLine="0"/>
      </w:pP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5691"/>
        <w:gridCol w:w="636"/>
        <w:gridCol w:w="1994"/>
        <w:gridCol w:w="2041"/>
        <w:gridCol w:w="4671"/>
      </w:tblGrid>
      <w:tr w:rsidR="00EC5B60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5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Мир моего «я».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рождения, подарки.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любимая еда.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(распорядок дня, домашние обязанности).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игрушка, игра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 Занятия спортом.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сказка/история/рассказ.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Выходной день.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Каникулы.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Раздел 3.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4"/>
              </w:rPr>
              <w:t>Мир вокруг меня.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комната (квартира, дом), предметы мебели и интерьера.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</w:tbl>
    <w:p w:rsidR="00EC5B60" w:rsidRPr="00EC5EB4" w:rsidRDefault="00EC5B60">
      <w:pPr>
        <w:spacing w:after="0" w:line="259" w:lineRule="auto"/>
        <w:ind w:left="-666" w:right="4081" w:firstLine="0"/>
        <w:rPr>
          <w:lang w:val="en-US"/>
        </w:rPr>
      </w:pP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5692"/>
        <w:gridCol w:w="636"/>
        <w:gridCol w:w="1993"/>
        <w:gridCol w:w="2041"/>
        <w:gridCol w:w="4671"/>
      </w:tblGrid>
      <w:tr w:rsidR="00EC5B60" w:rsidRPr="003F175A">
        <w:trPr>
          <w:trHeight w:val="74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школа, любимые учебные предметы.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Мои друзья, их внешность и черты характера.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малая родина (город, село).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Путешествия.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Дикие и домашние животные.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Погода. Времена года (месяцы).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Покупки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155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языка.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Россия и страна/страны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Их столицы, основные достопримечательности и интересные факты.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Литературные персонажи детских книг.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3F175A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EC5B60" w:rsidP="00AB0875">
      <w:pPr>
        <w:ind w:left="0" w:firstLine="0"/>
        <w:sectPr w:rsidR="00EC5B60">
          <w:pgSz w:w="16840" w:h="11900" w:orient="landscape"/>
          <w:pgMar w:top="576" w:right="12759" w:bottom="689" w:left="666" w:header="720" w:footer="720" w:gutter="0"/>
          <w:cols w:space="720"/>
        </w:sectPr>
      </w:pPr>
    </w:p>
    <w:p w:rsidR="00AB0875" w:rsidRDefault="00AB0875" w:rsidP="00BC338F">
      <w:pPr>
        <w:ind w:left="0" w:firstLine="0"/>
      </w:pPr>
    </w:p>
    <w:p w:rsidR="00EC5B60" w:rsidRDefault="00AB0875">
      <w:pPr>
        <w:spacing w:after="0" w:line="265" w:lineRule="auto"/>
        <w:ind w:left="10"/>
      </w:pPr>
      <w:r>
        <w:rPr>
          <w:b/>
        </w:rPr>
        <w:t xml:space="preserve">ПОУРОЧНОЕ ПЛАНИРОВАНИЕ </w:t>
      </w:r>
    </w:p>
    <w:p w:rsidR="00EC5B60" w:rsidRDefault="00AB0875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77184" name="Group 77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94" name="Shape 8289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7B8CD847" id="Group 7718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">
                <v:shape id="Shape 82894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Xz8YA&#10;AADeAAAADwAAAGRycy9kb3ducmV2LnhtbESPzarCMBSE94LvEI7gRjS1iNZqFBEEFxe5/mzcHZpj&#10;W2xOShO1vr25INzlMDPfMMt1ayrxpMaVlhWMRxEI4szqknMFl/NumIBwHlljZZkUvMnBetXtLDHV&#10;9sVHep58LgKEXYoKCu/rVEqXFWTQjWxNHLybbQz6IJtc6gZfAW4qGUfRVBosOSwUWNO2oOx+ehgF&#10;17weHwfO/PzOqnl835vB5BIflOr32s0ChKfW/4e/7b1WkMTJfAJ/d8IVkKs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/Xz8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</w: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Вводный урок. Знакомство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 Ll, Mm, Nn, Rr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 Вb, Рр, Ss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Dd, Tt, Ff, Vv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Сс, Кк, Gg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Hh, Jj, Qq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Ww, Хх, Zz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Буквы Аа, Ее, и их звуки.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Ii, Оо 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Uu,Уу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№1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"Знакомство с буквами и звуками".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Остров Бриллиант.  Встреча с пиратами.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Буквосочетание wh-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2" w:firstLine="0"/>
            </w:pPr>
            <w:r>
              <w:t>Давайте познакомимся! Краткие формы в разговорной речи.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Изучаем предметы. Ведем диалограсспрос.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№2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"Знакомство".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Новый персонаж на острове Бриллиант.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Диалог-расспрос. Буквосочетание th-.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2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Животные. Домашние питомцы.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 работа "Звуки животных".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Числительные от1 до 12. Песня о друге.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Проект "Все обо мне"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№3 по теме: "Я и мои друзья".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доме у Мишки Брилла. Предметы мебели. Буквосочетания -ch-, -ph-, -sh-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комнату. Спрашиваем о предметах. Жилища мира. Творческая работа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Спрашиваем о предметах. Поем песню о доме.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Откуда ты родом. Описываем свой дом.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Проект "Мой дом".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№4 по теме: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Новые ученики в школе. Сколько тебе лет?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Сколько тебе лет? Личные местоимения он, 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Множественное число. Школьные предметы.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Цвета. Рассказ о себе детей из разных стран. Поем песню о школе.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работа "Из чего сделаны предметы".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Тест по теме: "Моя комната. 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Происшествие на уроке. Добрые пираты.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Утвердительные и отрицательные предложения.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Цвета. Описание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Повелительные предложения. Поем песню.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Чтение. Рассказы о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№5 по теме "На уроке".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поисках ключа на корабле пиратов. Где находятся люди, предметы, животные.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Моя семья. Рассказываем о своей семье.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47" w:firstLine="0"/>
              <w:jc w:val="both"/>
            </w:pPr>
            <w:r>
              <w:t>Притяжательные местоимения. Описываем свою семью и дом. Проект "Моя семья".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работа" Геометрические фигуры".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Тест по теме: "Моя семья. Мой дом".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Читаем сказку.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4" w:firstLine="0"/>
            </w:pPr>
            <w:r>
              <w:t xml:space="preserve">  Приведение на корабле. Предлоги места. Знакомство с модальным глаголом "должен".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Модальный глагол "должен". Наши обязанности. Творческая работа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"Правила поведения в школе и дома".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5" w:firstLine="0"/>
            </w:pPr>
            <w:r>
              <w:t>Описываем комнату, используя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комнату пирата. 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 знаменитостей о себе. Правила поведения. Проект "Моя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№6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"Правила поведения".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Поход в кафе-мороженое. Спрашиваем и сообщаем о своих желаниях.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Модальные глаголы "можно, должен".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Правила поведения в школе и на улице.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кондитерском магазине. Творческая работа "Продукты на вкус".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Test yourself. Тест самопроверки по теме: "Желания".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 навыка чтения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Волшебная гора. Наши мечты.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Модальный глагол "уметь". Наши умения и увлечения.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Глаголы движения. Спорт. Ведем диалог-расспрос.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Числительные от 13 до 20. Отвечаем на вопросы анкеты.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в нашей жизни. Творческая работа: "Мое любимое животное".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№7 по теме: "Мои увлечения".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Волшебные слова. Приключение на острове Бриллиант.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Составляем диалоги-расспросы о наших умениях.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 о животных. Отгадываем загадки.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Приглашение к совместным действиям.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Дикие и домашние животные. Где живут звери.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с разных континентов. Их повадки и привычки. Творческая работа "Животные мира".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с разных континентов".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</w:t>
            </w:r>
          </w:p>
        </w:tc>
      </w:tr>
    </w:tbl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КЛАСС3 КЛАСС</w: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0"/>
        <w:gridCol w:w="732"/>
        <w:gridCol w:w="1620"/>
        <w:gridCol w:w="1670"/>
        <w:gridCol w:w="1645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Вводный урок.Приветствие.Читаем буквосочетания ea,ee, звук [i:] и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Читаем буквосочетания ear, air, are, звук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[ɛə]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7" w:firstLine="0"/>
            </w:pPr>
            <w:r>
              <w:t>Читаем буквосочетания ou, ow, звук [ ɑʊ]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Читаем буквосочетания ur, ir, or, er, звук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[ ɜ:]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au (aw), ar (or), звуки [ɑ:], [ɔ:] и слова. Чтение и написание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oo, eu (ew), звук [u:] и слова. Пишем слова, используя названия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 Диктант;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материала. Контроль чтения 1 по теме: «Знакомство с английскими звуками».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Местонахождение предметов. Глагол can,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Притяжательные местоимения и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места. Поем песню «Где же звезды?»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60" w:firstLine="0"/>
            </w:pPr>
            <w:r>
              <w:t>Описываем животных – их внешний вид и умения. Контроль говорения 1 по теме: «Описание животных»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чтения,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 письма 1 по теме: «Повторение». Арифметические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внешность. Сценка «Схватка с пиратами».Употребление в речи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Отрицательные и вопросительные предложения с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 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Краткие</w:t>
            </w:r>
            <w:r w:rsidRPr="00EC5EB4">
              <w:rPr>
                <w:lang w:val="en-US"/>
              </w:rPr>
              <w:t xml:space="preserve"> </w:t>
            </w:r>
            <w:r>
              <w:t>ответы</w:t>
            </w:r>
            <w:r w:rsidRPr="00EC5EB4">
              <w:rPr>
                <w:lang w:val="en-US"/>
              </w:rPr>
              <w:t xml:space="preserve"> </w:t>
            </w:r>
            <w:r>
              <w:t>с</w:t>
            </w:r>
            <w:r w:rsidRPr="00EC5EB4">
              <w:rPr>
                <w:lang w:val="en-US"/>
              </w:rPr>
              <w:t xml:space="preserve">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7" w:firstLine="0"/>
            </w:pPr>
            <w:r>
              <w:t>Описываем человека. Анатомия – органы чувств.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материала.Контроль говорения 2 по теме: « I have got»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074" w:firstLine="0"/>
            </w:pPr>
            <w:r>
              <w:t>Развитие навыков чтения и УР. Контроль чтения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Похищение Берти. Описываем зону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Конструкция</w:t>
            </w:r>
            <w:r w:rsidRPr="00EC5EB4">
              <w:rPr>
                <w:lang w:val="en-US"/>
              </w:rPr>
              <w:t xml:space="preserve"> «There is/There are».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картинку. Спрашиваем о количестве. Контроль говорения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Прилагательные, обозначающие величину. Ландшафты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аудирования. Поем песню: «Наилучшее место»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изученной НЛЕ. Контроль письма 2 по теме: «There is/There are»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Животные джунглей. Настоящее продолженное время. Контроль чтения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Чем заняты животные. Читаем и пишем письмо другу.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Чем заняты мои друзья. Джунгли зовут!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Вопросы и краткие ответы в Present 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19" w:firstLine="0"/>
            </w:pPr>
            <w:r>
              <w:t>Развитие навыков аудирования. Контроль аудирования 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Повторение изученной грамматики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"Морские животные"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Одежда. Сценка «Переодеваемся в животных!»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картинки. Диалог- расспрос: «Во что одет твой друг?» Специальные вопросы в Present 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чувств и эмоций. Контроль письма 3 на тему: «Одежда»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Одежда по сезону. Национальная одежда стран мира. 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 обобщение изученного материала. Контроль аудирования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Комплексная контрольная работа 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Обед на корабле пиратов. Сценка «День рождения пирата Роба».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Отрицательные предложения и краткие ответы с «like».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Анкета «Предпочтения в еде». Группы продуктов питания.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67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Развитие навыков аудирования.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Контроль аудирования 3 по теме: «Еда».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 Меню для дня рождения. Творческая работа «Открытка ко дню рождения».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 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«Продукты питания».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настоящее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Беседа о распорядке дня.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Время на часах. Мой режим дня по часам.Структура «What’s the time?»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«Дни недели».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изученного, развитие навыков чтения. Контроль говорения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4 по теме: «Время»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НЛЕ по теме «Время». Контроль письма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4 по теме: «Дни недели»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Выражение</w:t>
            </w:r>
            <w:r w:rsidRPr="00EC5EB4">
              <w:rPr>
                <w:lang w:val="en-US"/>
              </w:rPr>
              <w:t xml:space="preserve">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Вопросительные предложения с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«Месяцы года».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Планы на будущее. Пишем письмо другу о предстоящих каникулах.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Повторение изученной грамматики и</w:t>
            </w:r>
          </w:p>
          <w:p w:rsidR="00EC5B60" w:rsidRDefault="00AB0875">
            <w:pPr>
              <w:spacing w:after="36" w:line="259" w:lineRule="auto"/>
              <w:ind w:left="0" w:firstLine="0"/>
            </w:pPr>
            <w:r>
              <w:t>НЛЕ.Контроль аудирования 4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«Месяцы года»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и их среда обитания.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Порядковые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Степени сравнения прилагательных.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изученного, развитие навыков чтения.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Планеты Солнечной системы. Контроль чтения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будущее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Диалог-расспрос о будущей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комплексная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курса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</w:tbl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</w:t>
      </w:r>
    </w:p>
    <w:tbl>
      <w:tblPr>
        <w:tblStyle w:val="TableGrid"/>
        <w:tblW w:w="10551" w:type="dxa"/>
        <w:tblInd w:w="6" w:type="dxa"/>
        <w:tblCellMar>
          <w:top w:w="156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6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1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16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Произношение определенного артикля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буквосочетаний: wr, wh, ik, if, im, st, mn.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связующего звука [r]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Использование апострофа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соединительного союза –and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Интонация общих вопросов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Интонация специальных вопросов.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изученной фонетики.Представление героев.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Мой город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местности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Специальные вопросы, начинающиеся со слов Who? Where?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местности на основе прослушанного текста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раздела. Тест по теме «Образование специальных вопросов»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География. Факты о стране. Тест по темам раздела.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На уроке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9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любимых школьных предметах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Что мы делаем сейчас. Настоящее длительное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Прослушивание диалога «На уроке»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Математика. Единицы измерения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Моя семья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семье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принадлежности предметов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Сколько времени? Что ты делаешь в это время (обучение аудированию)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Обучение чтению.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умения вести 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9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Прослушивание диалога по теме «Еда»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лексико-грамматического материала раздела 5. Тест по теме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«Глагол to have»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Мир вокруг нас.Здоровая еда.Проект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«Поход в магазин»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Распорядок дня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Как пройти?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Погода.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привычках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погоде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погоды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 грамматического материала раздела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 Тест по теме «Простое настоящее 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Повелительное наклонение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направления 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5" w:firstLine="0"/>
            </w:pPr>
            <w:r>
              <w:t>Восприятие на слух приказаний и команд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лексико-грамматического материала раздела 8. Тест по теме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«Повелительное наклонение)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Люди в спорте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Транспорт.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Где они были?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Что ты собираешься делать?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Аудирование (наличие, отсутствие продуктов питания)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Обучение чтению. Поисковое чтение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Мое детство.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прошедшее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Беседа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Аудирование текста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Экстремальные виды спорта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Путешествия.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Рассказываем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Вопросы в Past Simple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11. Обобщающее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Урок-беседа «Мои планы на лето»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0.5</w:t>
            </w:r>
          </w:p>
        </w:tc>
      </w:tr>
    </w:tbl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EC5B60" w:rsidRDefault="00AB0875">
      <w:pPr>
        <w:spacing w:after="0" w:line="265" w:lineRule="auto"/>
        <w:ind w:left="10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EC5B60" w:rsidRDefault="00AB0875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3025" name="Group 53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98" name="Shape 8289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527CC7D2" id="Group 5302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Az1DwPgwIA&#10;AFkGAAAOAAAAAAAAAAAAAAAAAC4CAABkcnMvZTJvRG9jLnhtbFBLAQItABQABgAIAAAAIQCCpYxa&#10;2gAAAAQBAAAPAAAAAAAAAAAAAAAAAN0EAABkcnMvZG93bnJldi54bWxQSwUGAAAAAAQABADzAAAA&#10;5AUAAAAA&#10;">
                <v:shape id="Shape 8289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LdysIA&#10;AADeAAAADwAAAGRycy9kb3ducmV2LnhtbERPy6rCMBDdC/5DGMGNaGq5aK1GEUFwcRFfG3dDM7bF&#10;ZlKaqPXvzUJweTjvxao1lXhS40rLCsajCARxZnXJuYLLeTtMQDiPrLGyTAre5GC17HYWmGr74iM9&#10;Tz4XIYRdigoK7+tUSpcVZNCNbE0cuJttDPoAm1zqBl8h3FQyjqKJNFhyaCiwpk1B2f30MAqueT0+&#10;Dpz5P0yrWXzfmcHfJd4r1e+16zkIT63/ib/unVaQxMks7A13whW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t3KwgAAAN4AAAAPAAAAAAAAAAAAAAAAAJgCAABkcnMvZG93&#10;bnJldi54bWxQSwUGAAAAAAQABAD1AAAAhw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ОБЯЗАТЕЛЬНЫЕ УЧЕБНЫЕ МАТЕРИАЛЫ ДЛЯ УЧЕНИКА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252"/>
      </w:pPr>
      <w:r>
        <w:t>Английский язык, 2 класс/Комарова Ю.А., Ларионова И.В., ООО «Русское слово-учебник»; Введите свой вариант: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192"/>
      </w:pPr>
      <w:r>
        <w:t>Английский язык, 3 класс/Комарова Ю.А., Ларионова И.В., ООО «Русское слово-учебник» ; Введите свой вариант: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192"/>
      </w:pPr>
      <w:r>
        <w:t>Английский язык, 4 класс/Комарова Ю.А., Ларионова И.В., ООО «Русское слово-учебник» ; Введите свой вариант: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МЕТОДИЧЕСКИЕ МАТЕРИАЛЫ ДЛЯ УЧИТЕЛЯ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2 класс Комарова Ю.А. 2020 г. Москва "Русское слово"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3 класс Комарова Ю.А. 2020 г. Москва "Русское слово"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4 класс Комарова Ю.А. 2020 г. Москва "Русское слово"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ЦИФРОВЫЕ ОБРАЗОВАТЕЛЬНЫЕ РЕСУРСЫ И РЕСУРСЫ СЕТИ ИНТЕРНЕТ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8152"/>
      </w:pPr>
      <w:r>
        <w:t>learningapps.org wordwall.net PowerPoint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8152"/>
      </w:pPr>
      <w:r>
        <w:t>learningapps.org wordwall.net PowerPoint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0C052B" w:rsidRDefault="00AB0875">
      <w:pPr>
        <w:spacing w:after="25" w:line="265" w:lineRule="auto"/>
        <w:ind w:left="10" w:right="8152"/>
      </w:pPr>
      <w:r>
        <w:t>learningapps.org wordwall.net PowerPoint</w:t>
      </w: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EC5B60" w:rsidRDefault="00EC5B60">
      <w:pPr>
        <w:spacing w:after="25" w:line="265" w:lineRule="auto"/>
        <w:ind w:left="10" w:right="8152"/>
      </w:pPr>
    </w:p>
    <w:p w:rsidR="000C052B" w:rsidRDefault="000C052B">
      <w:pPr>
        <w:spacing w:after="270" w:line="259" w:lineRule="auto"/>
        <w:ind w:left="0" w:right="-33" w:firstLine="0"/>
      </w:pPr>
    </w:p>
    <w:p w:rsidR="00EC5B60" w:rsidRDefault="000C052B">
      <w:pPr>
        <w:spacing w:after="270" w:line="259" w:lineRule="auto"/>
        <w:ind w:left="0" w:right="-33" w:firstLine="0"/>
      </w:pPr>
      <w:r w:rsidRPr="000C052B">
        <w:rPr>
          <w:b/>
        </w:rPr>
        <w:t>МАТЕРИАЛЬНО-ТЕХНИЧЕСКОЕ ОБЕСПЕЧЕНЬЕ ОБРАЗОВАТЕЛЬНОГО ПРОЦЕСА</w:t>
      </w:r>
      <w:r w:rsidR="00AB087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61091" name="Group 61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908" name="Shape 8290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7F9E1F32" id="Group 6109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OaHGTYECAABZ&#10;BgAADgAAAAAAAAAAAAAAAAAuAgAAZHJzL2Uyb0RvYy54bWxQSwECLQAUAAYACAAAACEAgqWMWtoA&#10;AAAEAQAADwAAAAAAAAAAAAAAAADbBAAAZHJzL2Rvd25yZXYueG1sUEsFBgAAAAAEAAQA8wAAAOIF&#10;AAAAAA==&#10;">
                <v:shape id="Shape 8290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lH0MAA&#10;AADeAAAADwAAAGRycy9kb3ducmV2LnhtbERPyQrCMBC9C/5DGMGLaGoRl2oUEQQPIm4Xb0MztsVm&#10;Upqo9e/NQfD4ePti1ZhSvKh2hWUFw0EEgji1uuBMwfWy7U9BOI+ssbRMCj7kYLVstxaYaPvmE73O&#10;PhMhhF2CCnLvq0RKl+Zk0A1sRRy4u60N+gDrTOoa3yHclDKOorE0WHBoyLGiTU7p4/w0Cm5ZNTz1&#10;nNkfJ+UsfuxMb3SND0p1O816DsJT4//in3unFUzjWRT2hjvhCsjl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lH0MAAAADeAAAADwAAAAAAAAAAAAAAAACYAgAAZHJzL2Rvd25y&#10;ZXYueG1sUEsFBgAAAAAEAAQA9QAAAIU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УЧЕБНОЕ ОБОРУДОВАНИЕ</w:t>
      </w:r>
    </w:p>
    <w:p w:rsidR="00EC5B60" w:rsidRDefault="00AB0875">
      <w:pPr>
        <w:spacing w:after="192"/>
        <w:ind w:left="10" w:right="13"/>
      </w:pPr>
      <w:r>
        <w:t>Компьютер, мультимедиа, дидактический материал (карточки), наглядные пособия (плакаты, учебные книги)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ОБОРУДОВАНИЕ ДЛЯ ПРОВЕДЕНИЯ ПРАКТИЧЕСКИХ РАБОТ</w:t>
      </w:r>
    </w:p>
    <w:p w:rsidR="00EC5B60" w:rsidRDefault="00EC5EB4" w:rsidP="00EC5EB4">
      <w:pPr>
        <w:ind w:left="10" w:right="13"/>
        <w:sectPr w:rsidR="00EC5B60">
          <w:pgSz w:w="11900" w:h="16840"/>
          <w:pgMar w:top="395" w:right="704" w:bottom="530" w:left="666" w:header="720" w:footer="720" w:gutter="0"/>
          <w:cols w:space="720"/>
        </w:sectPr>
      </w:pPr>
      <w:r>
        <w:t>Учебн</w:t>
      </w:r>
      <w:r w:rsidR="0056264F">
        <w:t>ик</w:t>
      </w:r>
    </w:p>
    <w:p w:rsidR="00BC338F" w:rsidRDefault="00BC338F" w:rsidP="000C052B">
      <w:pPr>
        <w:ind w:left="0" w:firstLine="0"/>
      </w:pPr>
    </w:p>
    <w:sectPr w:rsidR="00BC338F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F6C" w:rsidRDefault="00162F6C" w:rsidP="00BC338F">
      <w:pPr>
        <w:spacing w:after="0" w:line="240" w:lineRule="auto"/>
      </w:pPr>
      <w:r>
        <w:separator/>
      </w:r>
    </w:p>
  </w:endnote>
  <w:endnote w:type="continuationSeparator" w:id="0">
    <w:p w:rsidR="00162F6C" w:rsidRDefault="00162F6C" w:rsidP="00BC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F6C" w:rsidRDefault="00162F6C" w:rsidP="00BC338F">
      <w:pPr>
        <w:spacing w:after="0" w:line="240" w:lineRule="auto"/>
      </w:pPr>
      <w:r>
        <w:separator/>
      </w:r>
    </w:p>
  </w:footnote>
  <w:footnote w:type="continuationSeparator" w:id="0">
    <w:p w:rsidR="00162F6C" w:rsidRDefault="00162F6C" w:rsidP="00BC3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827C7"/>
    <w:multiLevelType w:val="hybridMultilevel"/>
    <w:tmpl w:val="6E786972"/>
    <w:lvl w:ilvl="0" w:tplc="B0C87A16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0587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E740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4933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C9B0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AE86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D67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6985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9C3B0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905ECE"/>
    <w:multiLevelType w:val="hybridMultilevel"/>
    <w:tmpl w:val="88440980"/>
    <w:lvl w:ilvl="0" w:tplc="F8C2C4A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A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09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CF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29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C53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EE7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0F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E6E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9041BD"/>
    <w:multiLevelType w:val="hybridMultilevel"/>
    <w:tmpl w:val="72BE7BE6"/>
    <w:lvl w:ilvl="0" w:tplc="8326DDE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AD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5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6C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6D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47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251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82F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AB7911"/>
    <w:multiLevelType w:val="hybridMultilevel"/>
    <w:tmpl w:val="97D8E372"/>
    <w:lvl w:ilvl="0" w:tplc="3D8A2A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E61AE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02B8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E334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01F42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0A2B8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2DE16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C447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2B3CA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A715CD"/>
    <w:multiLevelType w:val="hybridMultilevel"/>
    <w:tmpl w:val="110AF1BC"/>
    <w:lvl w:ilvl="0" w:tplc="64CC5A6A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0AB2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C953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2D13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E9C3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74E7C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234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A1CB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A36E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706B26"/>
    <w:multiLevelType w:val="hybridMultilevel"/>
    <w:tmpl w:val="CA9EB46C"/>
    <w:lvl w:ilvl="0" w:tplc="2D602636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C9738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300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62E0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88EE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4037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20C0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A0F8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C82D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32043C"/>
    <w:multiLevelType w:val="hybridMultilevel"/>
    <w:tmpl w:val="57664FA0"/>
    <w:lvl w:ilvl="0" w:tplc="0982295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A22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8EE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EDA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47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E1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6B0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47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61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223134"/>
    <w:multiLevelType w:val="hybridMultilevel"/>
    <w:tmpl w:val="8912E368"/>
    <w:lvl w:ilvl="0" w:tplc="B784DDE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C1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B2B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4A8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6D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AA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C4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26F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469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480F78"/>
    <w:multiLevelType w:val="hybridMultilevel"/>
    <w:tmpl w:val="577A5C94"/>
    <w:lvl w:ilvl="0" w:tplc="256848FE">
      <w:start w:val="2"/>
      <w:numFmt w:val="decimal"/>
      <w:lvlText w:val="%1"/>
      <w:lvlJc w:val="left"/>
      <w:pPr>
        <w:ind w:left="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98C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044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7087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962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A4F0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D8AE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B2A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B46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60"/>
    <w:rsid w:val="000C052B"/>
    <w:rsid w:val="00162F6C"/>
    <w:rsid w:val="00193A02"/>
    <w:rsid w:val="0022011E"/>
    <w:rsid w:val="00246D9F"/>
    <w:rsid w:val="00347D3D"/>
    <w:rsid w:val="003F175A"/>
    <w:rsid w:val="00476F89"/>
    <w:rsid w:val="0056264F"/>
    <w:rsid w:val="005978E8"/>
    <w:rsid w:val="006E4010"/>
    <w:rsid w:val="007E081A"/>
    <w:rsid w:val="00851619"/>
    <w:rsid w:val="00994014"/>
    <w:rsid w:val="00AB0875"/>
    <w:rsid w:val="00BC338F"/>
    <w:rsid w:val="00EC5B60"/>
    <w:rsid w:val="00EC5EB4"/>
    <w:rsid w:val="00E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ECB0AA-5312-4D96-90EE-485470F6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3" w:line="290" w:lineRule="auto"/>
      <w:ind w:left="1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F1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175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12148</Words>
  <Characters>69247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User</cp:lastModifiedBy>
  <cp:revision>11</cp:revision>
  <cp:lastPrinted>2023-06-15T05:13:00Z</cp:lastPrinted>
  <dcterms:created xsi:type="dcterms:W3CDTF">2022-09-11T08:23:00Z</dcterms:created>
  <dcterms:modified xsi:type="dcterms:W3CDTF">2023-06-16T05:19:00Z</dcterms:modified>
</cp:coreProperties>
</file>